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rPr>
      </w:pPr>
      <w:r>
        <w:rPr>
          <w:rFonts w:cs="Times New Roman" w:ascii="Times New Roman" w:hAnsi="Times New Roman"/>
        </w:rPr>
      </w:r>
    </w:p>
    <w:p>
      <w:pPr>
        <w:pStyle w:val="1"/>
        <w:tabs>
          <w:tab w:val="clear" w:pos="708"/>
          <w:tab w:val="left" w:pos="0" w:leader="none"/>
          <w:tab w:val="left" w:pos="6237" w:leader="none"/>
        </w:tabs>
        <w:spacing w:before="0" w:after="0"/>
        <w:ind w:left="432" w:hanging="432"/>
        <w:jc w:val="center"/>
        <w:rPr>
          <w:rFonts w:ascii="Times New Roman" w:hAnsi="Times New Roman" w:cs="Times New Roman"/>
          <w:color w:val="auto"/>
          <w:sz w:val="28"/>
          <w:szCs w:val="28"/>
        </w:rPr>
      </w:pPr>
      <w:r>
        <mc:AlternateContent>
          <mc:Choice Requires="wps">
            <w:drawing>
              <wp:anchor behindDoc="0" distT="0" distB="0" distL="0" distR="0" simplePos="0" locked="0" layoutInCell="0" allowOverlap="1" relativeHeight="2" wp14:anchorId="4BA35DD4">
                <wp:simplePos x="0" y="0"/>
                <wp:positionH relativeFrom="page">
                  <wp:posOffset>0</wp:posOffset>
                </wp:positionH>
                <wp:positionV relativeFrom="page">
                  <wp:posOffset>0</wp:posOffset>
                </wp:positionV>
                <wp:extent cx="2858770" cy="598170"/>
                <wp:effectExtent l="0" t="0" r="0" b="0"/>
                <wp:wrapNone/>
                <wp:docPr id="1" name="Прямокутник 4"/>
                <a:graphic xmlns:a="http://schemas.openxmlformats.org/drawingml/2006/main">
                  <a:graphicData uri="http://schemas.microsoft.com/office/word/2010/wordprocessingShape">
                    <wps:wsp>
                      <wps:cNvSpPr/>
                      <wps:spPr>
                        <a:xfrm>
                          <a:off x="0" y="0"/>
                          <a:ext cx="2858760" cy="59832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рямокутник 4" path="m0,0l-2147483645,0l-2147483645,-2147483646l0,-2147483646xe" fillcolor="white" stroked="f" o:allowincell="f" style="position:absolute;margin-left:0pt;margin-top:0pt;width:225.05pt;height:47.05pt;mso-wrap-style:none;v-text-anchor:middle;mso-position-horizontal-relative:page;mso-position-vertical-relative:page" wp14:anchorId="4BA35DD4">
                <v:fill o:detectmouseclick="t" type="solid" color2="black"/>
                <v:stroke color="#3465a4" joinstyle="round" endcap="flat"/>
                <w10:wrap type="none"/>
              </v:rect>
            </w:pict>
          </mc:Fallback>
        </mc:AlternateContent>
        <mc:AlternateContent>
          <mc:Choice Requires="wps">
            <w:drawing>
              <wp:anchor behindDoc="0" distT="0" distB="0" distL="0" distR="0" simplePos="0" locked="0" layoutInCell="0" allowOverlap="1" relativeHeight="3" wp14:anchorId="55537591">
                <wp:simplePos x="0" y="0"/>
                <wp:positionH relativeFrom="page">
                  <wp:posOffset>0</wp:posOffset>
                </wp:positionH>
                <wp:positionV relativeFrom="page">
                  <wp:posOffset>0</wp:posOffset>
                </wp:positionV>
                <wp:extent cx="1727200" cy="932180"/>
                <wp:effectExtent l="0" t="0" r="0" b="0"/>
                <wp:wrapNone/>
                <wp:docPr id="2" name="Прямокутник 2"/>
                <a:graphic xmlns:a="http://schemas.openxmlformats.org/drawingml/2006/main">
                  <a:graphicData uri="http://schemas.microsoft.com/office/word/2010/wordprocessingShape">
                    <wps:wsp>
                      <wps:cNvSpPr/>
                      <wps:spPr>
                        <a:xfrm>
                          <a:off x="0" y="0"/>
                          <a:ext cx="1727280" cy="93204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рямокутник 2" path="m0,0l-2147483645,0l-2147483645,-2147483646l0,-2147483646xe" fillcolor="white" stroked="f" o:allowincell="f" style="position:absolute;margin-left:0pt;margin-top:0pt;width:135.95pt;height:73.35pt;mso-wrap-style:none;v-text-anchor:middle;mso-position-horizontal-relative:page;mso-position-vertical-relative:page" wp14:anchorId="55537591">
                <v:fill o:detectmouseclick="t" type="solid" color2="black"/>
                <v:stroke color="#3465a4" joinstyle="round" endcap="flat"/>
                <w10:wrap type="none"/>
              </v:rect>
            </w:pict>
          </mc:Fallback>
        </mc:AlternateContent>
      </w:r>
      <w:r>
        <w:rPr>
          <w:rFonts w:cs="Times New Roman" w:ascii="Times New Roman" w:hAnsi="Times New Roman"/>
          <w:color w:val="auto"/>
          <w:sz w:val="28"/>
          <w:szCs w:val="28"/>
        </w:rPr>
        <w:t xml:space="preserve">                                                               </w:t>
      </w:r>
      <w:r>
        <w:rPr>
          <w:rFonts w:cs="Times New Roman" w:ascii="Times New Roman" w:hAnsi="Times New Roman"/>
          <w:color w:val="auto"/>
          <w:sz w:val="28"/>
          <w:szCs w:val="28"/>
        </w:rPr>
        <w:t>ЗАТВЕРДЖЕНО</w:t>
      </w:r>
    </w:p>
    <w:p>
      <w:pPr>
        <w:pStyle w:val="Normal"/>
        <w:numPr>
          <w:ilvl w:val="0"/>
          <w:numId w:val="4"/>
        </w:numPr>
        <w:tabs>
          <w:tab w:val="clear" w:pos="708"/>
          <w:tab w:val="left" w:pos="6237"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Рішення Олександрійської</w:t>
      </w:r>
    </w:p>
    <w:p>
      <w:pPr>
        <w:pStyle w:val="Normal"/>
        <w:numPr>
          <w:ilvl w:val="0"/>
          <w:numId w:val="5"/>
        </w:numPr>
        <w:tabs>
          <w:tab w:val="clear" w:pos="708"/>
          <w:tab w:val="left" w:pos="609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сільської ради </w:t>
      </w:r>
    </w:p>
    <w:p>
      <w:pPr>
        <w:pStyle w:val="Normal"/>
        <w:numPr>
          <w:ilvl w:val="0"/>
          <w:numId w:val="6"/>
        </w:numPr>
        <w:tabs>
          <w:tab w:val="clear" w:pos="708"/>
          <w:tab w:val="left" w:pos="609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Рівненський район </w:t>
      </w:r>
    </w:p>
    <w:p>
      <w:pPr>
        <w:pStyle w:val="Normal"/>
        <w:numPr>
          <w:ilvl w:val="0"/>
          <w:numId w:val="7"/>
        </w:numPr>
        <w:tabs>
          <w:tab w:val="clear" w:pos="708"/>
          <w:tab w:val="left" w:pos="609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Рівненська область</w:t>
      </w:r>
    </w:p>
    <w:p>
      <w:pPr>
        <w:pStyle w:val="Normal"/>
        <w:numPr>
          <w:ilvl w:val="0"/>
          <w:numId w:val="8"/>
        </w:numPr>
        <w:tabs>
          <w:tab w:val="clear" w:pos="708"/>
          <w:tab w:val="left" w:pos="6237" w:leader="none"/>
        </w:tabs>
        <w:spacing w:lineRule="auto" w:line="240" w:before="0" w:after="0"/>
        <w:jc w:val="right"/>
        <w:rPr>
          <w:rFonts w:ascii="Times New Roman" w:hAnsi="Times New Roman" w:cs="Times New Roman"/>
          <w:color w:val="4EA72E" w:themeColor="accent6"/>
          <w:sz w:val="28"/>
          <w:szCs w:val="28"/>
        </w:rPr>
      </w:pPr>
      <w:r>
        <w:rPr>
          <w:rFonts w:cs="Times New Roman" w:ascii="Times New Roman" w:hAnsi="Times New Roman"/>
          <w:color w:val="4EA72E" w:themeColor="accent6"/>
          <w:sz w:val="28"/>
          <w:szCs w:val="28"/>
        </w:rPr>
        <w:t xml:space="preserve">  </w:t>
      </w:r>
      <w:r>
        <w:rPr>
          <w:rFonts w:cs="Times New Roman" w:ascii="Times New Roman" w:hAnsi="Times New Roman"/>
          <w:sz w:val="28"/>
          <w:szCs w:val="28"/>
        </w:rPr>
        <w:t xml:space="preserve">від 02 липня </w:t>
      </w:r>
      <w:r>
        <w:rPr>
          <w:rFonts w:cs="Times New Roman" w:ascii="Times New Roman" w:hAnsi="Times New Roman"/>
          <w:sz w:val="28"/>
          <w:szCs w:val="28"/>
          <w:lang w:val="en-US"/>
        </w:rPr>
        <w:t>20</w:t>
      </w:r>
      <w:r>
        <w:rPr>
          <w:rFonts w:cs="Times New Roman" w:ascii="Times New Roman" w:hAnsi="Times New Roman"/>
          <w:sz w:val="28"/>
          <w:szCs w:val="28"/>
        </w:rPr>
        <w:t>24</w:t>
      </w:r>
      <w:r>
        <w:rPr>
          <w:rFonts w:cs="Times New Roman" w:ascii="Times New Roman" w:hAnsi="Times New Roman"/>
          <w:sz w:val="28"/>
          <w:szCs w:val="28"/>
          <w:lang w:val="en-US"/>
        </w:rPr>
        <w:t xml:space="preserve"> року</w:t>
      </w:r>
      <w:r>
        <w:rPr>
          <w:rFonts w:cs="Times New Roman" w:ascii="Times New Roman" w:hAnsi="Times New Roman"/>
          <w:sz w:val="28"/>
          <w:szCs w:val="28"/>
        </w:rPr>
        <w:t xml:space="preserve"> № 2446</w:t>
      </w:r>
    </w:p>
    <w:p>
      <w:pPr>
        <w:pStyle w:val="Normal"/>
        <w:numPr>
          <w:ilvl w:val="0"/>
          <w:numId w:val="9"/>
        </w:numPr>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Cs/>
          <w:sz w:val="96"/>
          <w:szCs w:val="96"/>
        </w:rPr>
      </w:pPr>
      <w:r>
        <w:rPr>
          <w:rFonts w:cs="Times New Roman" w:ascii="Times New Roman" w:hAnsi="Times New Roman"/>
          <w:bCs/>
          <w:sz w:val="96"/>
          <w:szCs w:val="96"/>
        </w:rPr>
        <w:t>СТАТУТ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rPr>
        <w:t>КУСТИНСЬКОЇ ГІМНАЗІЇ</w:t>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rPr>
        <w:t>ОЛЕКСАНДРІЙСЬКОЇ СІЛЬСЬКОЇ</w:t>
      </w:r>
      <w:r>
        <w:rPr>
          <w:rFonts w:cs="Times New Roman" w:ascii="Times New Roman" w:hAnsi="Times New Roman"/>
          <w:b/>
          <w:sz w:val="36"/>
          <w:szCs w:val="36"/>
          <w:lang w:val="en-US"/>
        </w:rPr>
        <w:t xml:space="preserve"> РАДИ </w:t>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rPr>
        <w:t>РІВНЕНСЬКОГО РАЙОНУ</w:t>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lang w:val="en-US"/>
        </w:rPr>
        <w:t>РІВНЕНСЬКОЇ ОБЛАСТІ</w:t>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color w:val="4EA72E" w:themeColor="accent6"/>
          <w:sz w:val="28"/>
          <w:szCs w:val="28"/>
          <w:lang w:val="en-US"/>
        </w:rPr>
      </w:pPr>
      <w:r>
        <w:rPr>
          <w:rFonts w:cs="Times New Roman" w:ascii="Times New Roman" w:hAnsi="Times New Roman"/>
          <w:b/>
          <w:color w:val="4EA72E" w:themeColor="accent6"/>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sectPr>
          <w:type w:val="nextPage"/>
          <w:pgSz w:w="11906" w:h="16838"/>
          <w:pgMar w:left="1701" w:right="567" w:gutter="0" w:header="0" w:top="1247" w:footer="0" w:bottom="1191"/>
          <w:pgNumType w:fmt="decimal"/>
          <w:formProt w:val="false"/>
          <w:textDirection w:val="lrTb"/>
          <w:docGrid w:type="default" w:linePitch="100" w:charSpace="0"/>
        </w:sect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20</w:t>
      </w:r>
      <w:r>
        <w:rPr>
          <w:rFonts w:cs="Times New Roman" w:ascii="Times New Roman" w:hAnsi="Times New Roman"/>
          <w:b/>
          <w:sz w:val="28"/>
          <w:szCs w:val="28"/>
        </w:rPr>
        <w:t>24</w:t>
      </w:r>
      <w:r>
        <w:rPr>
          <w:rFonts w:cs="Times New Roman" w:ascii="Times New Roman" w:hAnsi="Times New Roman"/>
          <w:b/>
          <w:sz w:val="28"/>
          <w:szCs w:val="28"/>
          <w:lang w:val="en-US"/>
        </w:rPr>
        <w:t xml:space="preserve"> РІК</w:t>
      </w:r>
    </w:p>
    <w:p>
      <w:pPr>
        <w:pStyle w:val="22"/>
        <w:ind w:right="-54" w:hanging="0"/>
        <w:rPr>
          <w:szCs w:val="28"/>
        </w:rPr>
      </w:pPr>
      <w:r>
        <w:rPr>
          <w:szCs w:val="28"/>
        </w:rPr>
        <w:t>1. Загальні положення</w:t>
      </w:r>
    </w:p>
    <w:p>
      <w:pPr>
        <w:pStyle w:val="22"/>
        <w:ind w:right="-54" w:firstLine="567"/>
        <w:jc w:val="both"/>
        <w:rPr>
          <w:color w:val="4EA72E" w:themeColor="accent6"/>
          <w:szCs w:val="28"/>
        </w:rPr>
      </w:pPr>
      <w:r>
        <w:rPr>
          <w:color w:val="4EA72E" w:themeColor="accent6"/>
          <w:szCs w:val="28"/>
        </w:rPr>
      </w:r>
    </w:p>
    <w:p>
      <w:pPr>
        <w:pStyle w:val="Normal"/>
        <w:spacing w:lineRule="auto" w:line="240" w:before="0" w:after="0"/>
        <w:jc w:val="both"/>
        <w:rPr>
          <w:rFonts w:ascii="Times New Roman" w:hAnsi="Times New Roman" w:cs="Times New Roman"/>
          <w:color w:val="4EA72E" w:themeColor="accent6"/>
          <w:sz w:val="28"/>
          <w:szCs w:val="28"/>
        </w:rPr>
      </w:pPr>
      <w:r>
        <w:rPr>
          <w:rFonts w:cs="Times New Roman" w:ascii="Times New Roman" w:hAnsi="Times New Roman"/>
          <w:color w:val="000000"/>
          <w:sz w:val="28"/>
          <w:szCs w:val="28"/>
        </w:rPr>
        <w:tab/>
        <w:t>1. Кустинська гімназія Олександрійської сільської ради Рівненського району Рівненської області (далі - заклад освіти) знаходиться у комунальній власності територіальної громади сіл Олександрійської сільської ради Рівненського району Рівненської області та є правонаступником майна, прав, обов’язків та трудових відносин Кустинського ліцею Олександрійської сільської ради Рівненського району Рівненської області.</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Повна назва – Кустинська гімназія</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Олександрійської сільської ради</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 xml:space="preserve">Рівненського району </w:t>
      </w:r>
      <w:r>
        <w:rPr>
          <w:rFonts w:cs="Times New Roman" w:ascii="Times New Roman" w:hAnsi="Times New Roman"/>
          <w:color w:val="000000"/>
          <w:sz w:val="28"/>
          <w:szCs w:val="28"/>
          <w:lang w:val="ru-RU"/>
        </w:rPr>
        <w:t>Рівненської області</w:t>
      </w:r>
      <w:r>
        <w:rPr>
          <w:rFonts w:cs="Times New Roman" w:ascii="Times New Roman" w:hAnsi="Times New Roman"/>
          <w:color w:val="000000"/>
          <w:sz w:val="28"/>
          <w:szCs w:val="28"/>
        </w:rPr>
        <w:t xml:space="preserve">. </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Скорочена назва – Кустинська гімназія Олександрійської сільської ради.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2. Юридична адреса закладу освіти: </w:t>
      </w:r>
      <w:r>
        <w:rPr>
          <w:rFonts w:cs="Times New Roman" w:ascii="Times New Roman" w:hAnsi="Times New Roman"/>
          <w:color w:val="000000"/>
          <w:sz w:val="28"/>
          <w:szCs w:val="28"/>
          <w:lang w:val="ru-RU"/>
        </w:rPr>
        <w:t>353</w:t>
      </w:r>
      <w:r>
        <w:rPr>
          <w:rFonts w:cs="Times New Roman" w:ascii="Times New Roman" w:hAnsi="Times New Roman"/>
          <w:color w:val="000000"/>
          <w:sz w:val="28"/>
          <w:szCs w:val="28"/>
        </w:rPr>
        <w:t>22</w:t>
      </w:r>
      <w:r>
        <w:rPr>
          <w:rFonts w:cs="Times New Roman" w:ascii="Times New Roman" w:hAnsi="Times New Roman"/>
          <w:color w:val="000000"/>
          <w:sz w:val="28"/>
          <w:szCs w:val="28"/>
          <w:lang w:val="ru-RU"/>
        </w:rPr>
        <w:t>,</w:t>
      </w:r>
      <w:r>
        <w:rPr>
          <w:rFonts w:cs="Times New Roman" w:ascii="Times New Roman" w:hAnsi="Times New Roman"/>
          <w:b/>
          <w:bCs/>
          <w:color w:val="000000"/>
          <w:sz w:val="28"/>
          <w:szCs w:val="28"/>
          <w:lang w:val="ru-RU"/>
        </w:rPr>
        <w:t xml:space="preserve"> </w:t>
      </w:r>
      <w:r>
        <w:rPr>
          <w:rFonts w:cs="Times New Roman" w:ascii="Times New Roman" w:hAnsi="Times New Roman"/>
          <w:color w:val="000000"/>
          <w:sz w:val="28"/>
          <w:szCs w:val="28"/>
          <w:lang w:val="ru-RU"/>
        </w:rPr>
        <w:t xml:space="preserve">вулиця </w:t>
      </w:r>
      <w:r>
        <w:rPr>
          <w:rFonts w:cs="Times New Roman" w:ascii="Times New Roman" w:hAnsi="Times New Roman"/>
          <w:color w:val="000000"/>
          <w:sz w:val="28"/>
          <w:szCs w:val="28"/>
        </w:rPr>
        <w:t>Шкільна</w:t>
      </w:r>
      <w:r>
        <w:rPr>
          <w:rFonts w:cs="Times New Roman" w:ascii="Times New Roman" w:hAnsi="Times New Roman"/>
          <w:color w:val="000000"/>
          <w:sz w:val="28"/>
          <w:szCs w:val="28"/>
          <w:lang w:val="ru-RU"/>
        </w:rPr>
        <w:t xml:space="preserve">, будинок </w:t>
      </w:r>
      <w:r>
        <w:rPr>
          <w:rFonts w:cs="Times New Roman" w:ascii="Times New Roman" w:hAnsi="Times New Roman"/>
          <w:color w:val="000000"/>
          <w:sz w:val="28"/>
          <w:szCs w:val="28"/>
        </w:rPr>
        <w:t>9</w:t>
      </w:r>
      <w:r>
        <w:rPr>
          <w:rFonts w:cs="Times New Roman" w:ascii="Times New Roman" w:hAnsi="Times New Roman"/>
          <w:color w:val="000000"/>
          <w:sz w:val="28"/>
          <w:szCs w:val="28"/>
          <w:lang w:val="ru-RU"/>
        </w:rPr>
        <w:t>,</w:t>
      </w:r>
      <w:r>
        <w:rPr>
          <w:rFonts w:cs="Times New Roman" w:ascii="Times New Roman" w:hAnsi="Times New Roman"/>
          <w:b/>
          <w:bCs/>
          <w:color w:val="000000"/>
          <w:sz w:val="28"/>
          <w:szCs w:val="28"/>
          <w:lang w:val="ru-RU"/>
        </w:rPr>
        <w:t xml:space="preserve"> </w:t>
      </w:r>
      <w:r>
        <w:rPr>
          <w:rFonts w:cs="Times New Roman" w:ascii="Times New Roman" w:hAnsi="Times New Roman"/>
          <w:color w:val="000000"/>
          <w:sz w:val="28"/>
          <w:szCs w:val="28"/>
          <w:lang w:val="ru-RU"/>
        </w:rPr>
        <w:t xml:space="preserve">село </w:t>
      </w:r>
      <w:r>
        <w:rPr>
          <w:rFonts w:cs="Times New Roman" w:ascii="Times New Roman" w:hAnsi="Times New Roman"/>
          <w:color w:val="000000"/>
          <w:sz w:val="28"/>
          <w:szCs w:val="28"/>
        </w:rPr>
        <w:t>Кустин</w:t>
      </w:r>
      <w:r>
        <w:rPr>
          <w:rFonts w:cs="Times New Roman" w:ascii="Times New Roman" w:hAnsi="Times New Roman"/>
          <w:color w:val="000000"/>
          <w:sz w:val="28"/>
          <w:szCs w:val="28"/>
          <w:lang w:val="ru-RU"/>
        </w:rPr>
        <w:t xml:space="preserve">, Рівненський район, Рівненська область.             </w:t>
      </w:r>
      <w:r>
        <w:rPr>
          <w:rFonts w:cs="Times New Roman" w:ascii="Times New Roman" w:hAnsi="Times New Roman"/>
          <w:sz w:val="28"/>
          <w:szCs w:val="28"/>
          <w:lang w:val="ru-RU"/>
        </w:rPr>
        <w:t xml:space="preserve">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Засновником закладу освіти та власником є Олександрійська сільська рада Рівненського району Рівненської області. Заклад освіти безпосередньо підпорядковується відділу освіти, культури, молоді, спорту та охорони здоров'я Олександрійської сільської ради Рівненського району Рівненської області.</w:t>
      </w:r>
    </w:p>
    <w:p>
      <w:pPr>
        <w:pStyle w:val="Normal"/>
        <w:spacing w:lineRule="auto" w:line="240" w:before="0" w:after="0"/>
        <w:ind w:firstLine="708"/>
        <w:jc w:val="both"/>
        <w:rPr>
          <w:rFonts w:ascii="Times New Roman" w:hAnsi="Times New Roman" w:cs="Times New Roman"/>
          <w:color w:val="4EA72E" w:themeColor="accent6"/>
          <w:sz w:val="28"/>
          <w:szCs w:val="28"/>
        </w:rPr>
      </w:pPr>
      <w:r>
        <w:rPr>
          <w:rFonts w:cs="Times New Roman" w:ascii="Times New Roman" w:hAnsi="Times New Roman"/>
          <w:color w:val="000000"/>
          <w:sz w:val="28"/>
          <w:szCs w:val="28"/>
          <w:lang w:eastAsia="ru-RU"/>
        </w:rPr>
        <w:t xml:space="preserve">4. Заклад освіти є юридичною особою публічного права,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кутовий штамп, власні бланки, ідентифікаційний код, вивіску встановленого зразка. </w:t>
        <w:tab/>
        <w:tab/>
        <w:t>Діє як суб</w:t>
      </w:r>
      <w:r>
        <w:rPr>
          <w:rFonts w:cs="Times New Roman" w:ascii="Times New Roman" w:hAnsi="Times New Roman"/>
          <w:color w:val="000000"/>
          <w:sz w:val="28"/>
          <w:szCs w:val="28"/>
          <w:lang w:val="en-US" w:eastAsia="ru-RU"/>
        </w:rPr>
        <w:t>’</w:t>
      </w:r>
      <w:r>
        <w:rPr>
          <w:rFonts w:cs="Times New Roman" w:ascii="Times New Roman" w:hAnsi="Times New Roman"/>
          <w:color w:val="000000"/>
          <w:sz w:val="28"/>
          <w:szCs w:val="28"/>
          <w:lang w:eastAsia="ru-RU"/>
        </w:rPr>
        <w:t>єкт господарювання в статусі бюджетної установи.</w:t>
      </w:r>
    </w:p>
    <w:p>
      <w:pPr>
        <w:pStyle w:val="Normal"/>
        <w:spacing w:lineRule="auto" w:line="240" w:before="0" w:after="0"/>
        <w:ind w:firstLine="708"/>
        <w:jc w:val="both"/>
        <w:rPr>
          <w:color w:val="000000"/>
        </w:rPr>
      </w:pPr>
      <w:r>
        <w:rPr>
          <w:rFonts w:cs="Times New Roman" w:ascii="Times New Roman" w:hAnsi="Times New Roman"/>
          <w:color w:val="000000"/>
          <w:sz w:val="28"/>
          <w:szCs w:val="28"/>
          <w:lang w:eastAsia="ru-RU"/>
        </w:rPr>
        <w:t xml:space="preserve">5. </w:t>
      </w:r>
      <w:r>
        <w:rPr>
          <w:rFonts w:cs="Times New Roman" w:ascii="Times New Roman" w:hAnsi="Times New Roman"/>
          <w:color w:val="000000"/>
          <w:sz w:val="28"/>
          <w:szCs w:val="28"/>
        </w:rPr>
        <w:t xml:space="preserve">Кустинська гімназія Олександрійської сільської ради Рівненського району Рівненської області перепрофільована (зміна типу) з </w:t>
      </w:r>
      <w:r>
        <w:rPr>
          <w:rFonts w:cs="Times New Roman" w:ascii="Times New Roman" w:hAnsi="Times New Roman"/>
          <w:color w:val="000000"/>
          <w:sz w:val="28"/>
          <w:szCs w:val="28"/>
          <w:lang w:eastAsia="ru-RU"/>
        </w:rPr>
        <w:t xml:space="preserve">Кустинського ліцею Олександрійської сільської ради Рівненського району </w:t>
      </w:r>
      <w:r>
        <w:rPr>
          <w:rFonts w:cs="Times New Roman" w:ascii="Times New Roman" w:hAnsi="Times New Roman"/>
          <w:color w:val="000000"/>
          <w:sz w:val="28"/>
          <w:szCs w:val="28"/>
        </w:rPr>
        <w:t>Рівненської області, згідно з рішенням Олександрійської сільської ради Рівненського району Рівненської області від 02.07.2024 року № 2446.</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6.  Заклад освіти є закладом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xml:space="preserve">загальної середньої освіти, що функціонує, як самостійна юридична особа,  основним видом діяльності  якої є  освітня діяльність на 2 рівнях:   початкова освіта та базова освіта, а також забезпечує здобуття дошкільної освіти. </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Проводить освітню діяльність відповідно до ліцензії (ліцензій), виданої в установленому законодавством порядку.</w:t>
      </w:r>
    </w:p>
    <w:p>
      <w:pPr>
        <w:pStyle w:val="Normal"/>
        <w:spacing w:lineRule="auto" w:line="240" w:before="0" w:after="0"/>
        <w:jc w:val="both"/>
        <w:rPr>
          <w:rFonts w:ascii="Times New Roman" w:hAnsi="Times New Roman" w:cs="Times New Roman"/>
          <w:color w:val="4EA72E" w:themeColor="accent6"/>
          <w:sz w:val="28"/>
          <w:szCs w:val="28"/>
        </w:rPr>
      </w:pPr>
      <w:r>
        <w:rPr>
          <w:rFonts w:cs="Times New Roman" w:ascii="Times New Roman" w:hAnsi="Times New Roman"/>
          <w:color w:val="4EA72E" w:themeColor="accent6"/>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7. Має у своєму складі структурні підрозділи:</w:t>
      </w:r>
    </w:p>
    <w:p>
      <w:pPr>
        <w:pStyle w:val="Normal"/>
        <w:spacing w:lineRule="auto" w:line="240" w:before="0" w:after="0"/>
        <w:ind w:firstLine="708"/>
        <w:jc w:val="both"/>
        <w:rPr>
          <w:color w:val="000000"/>
        </w:rPr>
      </w:pPr>
      <w:r>
        <w:rPr>
          <w:rFonts w:cs="Times New Roman" w:ascii="Times New Roman" w:hAnsi="Times New Roman"/>
          <w:color w:val="000000"/>
          <w:sz w:val="28"/>
          <w:szCs w:val="28"/>
        </w:rPr>
        <w:t>1) дошкільний підрозділ для дітей віком від трьох до шести (семи) років, де забезпечується їх розвиток, виховання і навчання відповідно до вимог Базового компонента дошкільної освіти та який розрахований на 60 місць, для функціонування груп з денним режимом перебування.</w:t>
      </w:r>
    </w:p>
    <w:p>
      <w:pPr>
        <w:pStyle w:val="Normal"/>
        <w:spacing w:lineRule="auto" w:line="240" w:before="0" w:after="0"/>
        <w:ind w:firstLine="708"/>
        <w:jc w:val="both"/>
        <w:rPr>
          <w:color w:val="000000"/>
        </w:rPr>
      </w:pPr>
      <w:r>
        <w:rPr>
          <w:rFonts w:cs="Times New Roman" w:ascii="Times New Roman" w:hAnsi="Times New Roman"/>
          <w:color w:val="000000"/>
          <w:sz w:val="28"/>
          <w:szCs w:val="28"/>
        </w:rPr>
        <w:t xml:space="preserve">2) філію «Решуцька початкова школа» Кустинської гімназії Олександрійської сільської ради Рівненського району Рівненської області, що забезпечує здобуття початкової освіти, яка розташована за адресою: Україна, Рівненська область, Рівненський район, с. Решуцьк, вул. Перемоги, 2.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9. Заклад освіти може організовувати такі форми здобуття освіти як </w:t>
      </w:r>
      <w:r>
        <w:rPr>
          <w:rFonts w:cs="Times New Roman" w:ascii="Times New Roman" w:hAnsi="Times New Roman"/>
          <w:color w:val="000000"/>
          <w:sz w:val="28"/>
          <w:szCs w:val="28"/>
        </w:rPr>
        <w:t>екстернат, педагогічний патронаж та сімейна форма навчання.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10.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11. Головними завданнями закладу освіти є:</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 збереження та зміцнення фізичного, психічного і духовного здоров'я дитини;</w:t>
      </w:r>
    </w:p>
    <w:p>
      <w:pPr>
        <w:pStyle w:val="Normal"/>
        <w:spacing w:lineRule="auto" w:line="240" w:before="0" w:after="0"/>
        <w:jc w:val="both"/>
        <w:rPr>
          <w:rFonts w:ascii="Times New Roman" w:hAnsi="Times New Roman" w:cs="Times New Roman"/>
          <w:sz w:val="28"/>
          <w:szCs w:val="28"/>
        </w:rPr>
      </w:pPr>
      <w:bookmarkStart w:id="0" w:name="n64"/>
      <w:bookmarkEnd w:id="0"/>
      <w:r>
        <w:rPr>
          <w:rFonts w:cs="Times New Roman" w:ascii="Times New Roman" w:hAnsi="Times New Roman"/>
          <w:sz w:val="28"/>
          <w:szCs w:val="28"/>
        </w:rPr>
        <w:tab/>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pPr>
        <w:pStyle w:val="Normal"/>
        <w:spacing w:lineRule="auto" w:line="240" w:before="0" w:after="0"/>
        <w:jc w:val="both"/>
        <w:rPr>
          <w:rFonts w:ascii="Times New Roman" w:hAnsi="Times New Roman" w:cs="Times New Roman"/>
          <w:sz w:val="28"/>
          <w:szCs w:val="28"/>
        </w:rPr>
      </w:pPr>
      <w:bookmarkStart w:id="1" w:name="n66"/>
      <w:bookmarkEnd w:id="1"/>
      <w:r>
        <w:rPr>
          <w:rFonts w:cs="Times New Roman" w:ascii="Times New Roman" w:hAnsi="Times New Roman"/>
          <w:sz w:val="28"/>
          <w:szCs w:val="28"/>
        </w:rPr>
        <w:tab/>
        <w:t>3) формування особистості дитини, розвиток її творчих здібностей, набуття нею соціального досвіду;</w:t>
      </w:r>
    </w:p>
    <w:p>
      <w:pPr>
        <w:pStyle w:val="Style11"/>
        <w:spacing w:before="0" w:after="120"/>
        <w:contextualSpacing/>
        <w:jc w:val="both"/>
        <w:rPr>
          <w:sz w:val="28"/>
          <w:szCs w:val="28"/>
        </w:rPr>
      </w:pPr>
      <w:bookmarkStart w:id="2" w:name="n67"/>
      <w:bookmarkEnd w:id="2"/>
      <w:r>
        <w:rPr>
          <w:sz w:val="28"/>
          <w:szCs w:val="28"/>
        </w:rPr>
        <w:tab/>
        <w:t xml:space="preserve">4) забезпечення відповідності рівня дошкільної освіти вимогам Базового компонента дошкільної освіти, забезпечення соціальної адаптації та готовності продовжувати освіту; </w:t>
      </w:r>
      <w:bookmarkStart w:id="3" w:name="n68"/>
      <w:bookmarkEnd w:id="3"/>
      <w:r>
        <w:rPr>
          <w:sz w:val="28"/>
          <w:szCs w:val="28"/>
        </w:rPr>
        <w:tab/>
      </w:r>
    </w:p>
    <w:p>
      <w:pPr>
        <w:pStyle w:val="Style11"/>
        <w:spacing w:before="0" w:after="120"/>
        <w:ind w:firstLine="708"/>
        <w:contextualSpacing/>
        <w:jc w:val="both"/>
        <w:rPr>
          <w:sz w:val="28"/>
          <w:szCs w:val="28"/>
        </w:rPr>
      </w:pPr>
      <w:r>
        <w:rPr>
          <w:sz w:val="28"/>
          <w:szCs w:val="28"/>
        </w:rPr>
        <w:t>5) здійснення соціально-педагогічного патронату сім'ї;</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6) виховання громадянина України;</w:t>
      </w:r>
    </w:p>
    <w:p>
      <w:pPr>
        <w:pStyle w:val="Normal"/>
        <w:spacing w:lineRule="auto" w:line="240" w:before="0" w:after="160"/>
        <w:contextualSpacing/>
        <w:jc w:val="both"/>
        <w:rPr>
          <w:rFonts w:ascii="Times New Roman" w:hAnsi="Times New Roman" w:cs="Times New Roman"/>
          <w:sz w:val="28"/>
          <w:szCs w:val="28"/>
        </w:rPr>
      </w:pPr>
      <w:bookmarkStart w:id="4" w:name="n36"/>
      <w:bookmarkEnd w:id="4"/>
      <w:r>
        <w:rPr>
          <w:rFonts w:cs="Times New Roman" w:ascii="Times New Roman" w:hAnsi="Times New Roman"/>
          <w:sz w:val="28"/>
          <w:szCs w:val="28"/>
        </w:rPr>
        <w:tab/>
        <w:t>7) формування особистості здобувачів освіти, розвиток його здібностей і обдарувань, наукового світогляду;</w:t>
      </w:r>
    </w:p>
    <w:p>
      <w:pPr>
        <w:pStyle w:val="Normal"/>
        <w:spacing w:lineRule="auto" w:line="240" w:before="0" w:after="0"/>
        <w:jc w:val="both"/>
        <w:rPr>
          <w:rFonts w:ascii="Times New Roman" w:hAnsi="Times New Roman" w:cs="Times New Roman"/>
          <w:sz w:val="28"/>
          <w:szCs w:val="28"/>
        </w:rPr>
      </w:pPr>
      <w:bookmarkStart w:id="5" w:name="n37"/>
      <w:bookmarkEnd w:id="5"/>
      <w:r>
        <w:rPr>
          <w:rFonts w:cs="Times New Roman" w:ascii="Times New Roman" w:hAnsi="Times New Roman"/>
          <w:sz w:val="28"/>
          <w:szCs w:val="28"/>
        </w:rPr>
        <w:t xml:space="preserve">          </w:t>
      </w:r>
      <w:r>
        <w:rPr>
          <w:rFonts w:cs="Times New Roman" w:ascii="Times New Roman" w:hAnsi="Times New Roman"/>
          <w:sz w:val="28"/>
          <w:szCs w:val="28"/>
        </w:rPr>
        <w:t xml:space="preserve">8) забезпечення виконання вимог </w:t>
      </w:r>
      <w:r>
        <w:rPr>
          <w:rFonts w:cs="Times New Roman" w:ascii="Times New Roman" w:hAnsi="Times New Roman"/>
          <w:color w:val="000000"/>
          <w:sz w:val="28"/>
          <w:szCs w:val="28"/>
        </w:rPr>
        <w:t>Державного стандарту базової середньої освіти,</w:t>
      </w:r>
      <w:r>
        <w:rPr>
          <w:rFonts w:cs="Times New Roman" w:ascii="Times New Roman" w:hAnsi="Times New Roman"/>
          <w:sz w:val="28"/>
          <w:szCs w:val="28"/>
        </w:rPr>
        <w:t xml:space="preserve"> підготовка здобувачів освіти до подальшої освіти і трудової діяльності;</w:t>
      </w:r>
    </w:p>
    <w:p>
      <w:pPr>
        <w:pStyle w:val="Normal"/>
        <w:spacing w:lineRule="auto" w:line="240" w:before="0" w:after="0"/>
        <w:jc w:val="both"/>
        <w:rPr>
          <w:rFonts w:ascii="Times New Roman" w:hAnsi="Times New Roman" w:cs="Times New Roman"/>
          <w:sz w:val="28"/>
          <w:szCs w:val="28"/>
        </w:rPr>
      </w:pPr>
      <w:bookmarkStart w:id="6" w:name="n38"/>
      <w:bookmarkEnd w:id="6"/>
      <w:r>
        <w:rPr>
          <w:rFonts w:cs="Times New Roman" w:ascii="Times New Roman" w:hAnsi="Times New Roman"/>
          <w:sz w:val="28"/>
          <w:szCs w:val="28"/>
        </w:rPr>
        <w:tab/>
        <w:t>9)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Normal"/>
        <w:spacing w:lineRule="auto" w:line="240" w:before="0" w:after="0"/>
        <w:jc w:val="both"/>
        <w:rPr>
          <w:rFonts w:ascii="Times New Roman" w:hAnsi="Times New Roman" w:cs="Times New Roman"/>
          <w:sz w:val="28"/>
          <w:szCs w:val="28"/>
        </w:rPr>
      </w:pPr>
      <w:bookmarkStart w:id="7" w:name="n39"/>
      <w:bookmarkEnd w:id="7"/>
      <w:r>
        <w:rPr>
          <w:rFonts w:cs="Times New Roman" w:ascii="Times New Roman" w:hAnsi="Times New Roman"/>
          <w:sz w:val="28"/>
          <w:szCs w:val="28"/>
        </w:rPr>
        <w:tab/>
        <w:t>10) забезпечення реалізації права здобувачів освіти на вільне формування політичних і світоглядних переконань;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11)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12)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13) реалізація права осіб з особливими освітніми потребами на здобуття загальної середньої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14) створення передумов для соціальної адаптації, подальшої інтеграції в суспільство осіб з особливими освітніми потребами;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15) формування і розвиток соціально зрілої, творчої особистості з усвідомленою громадянською позицією, почуттям національної самосвідомості.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Заклад освіти у своїй діяльності керується Конституцією України, Законами України “Про освіту”, “Про повну загальну середню освіту”, ”Про дошкільну освіту”,  ”Про місцеве самоврядування в Україні”,   спеціальними законами, іншими актами законодавства у сфері освіти і науки та міжнародних договорів України, рішеннями Олександрійської сільської ради Рівненського району Рівненської області та розпорядженнями Олександрійського сільського голови, наказами відділу освіти, культури, молоді і спорту та охорони здоров</w:t>
      </w:r>
      <w:r>
        <w:rPr>
          <w:rFonts w:cs="Times New Roman" w:ascii="Times New Roman" w:hAnsi="Times New Roman"/>
          <w:sz w:val="28"/>
          <w:szCs w:val="28"/>
          <w:lang w:val="en-US"/>
        </w:rPr>
        <w:t>’</w:t>
      </w:r>
      <w:r>
        <w:rPr>
          <w:rFonts w:cs="Times New Roman" w:ascii="Times New Roman" w:hAnsi="Times New Roman"/>
          <w:sz w:val="28"/>
          <w:szCs w:val="28"/>
        </w:rPr>
        <w:t>я Олександрійської сільської ради, цим Статутом.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14. Заклад освіти несе відповідальність перед особою, суспільством і державою за: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безпечні умови освітньої діяльності;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виконання вимог </w:t>
      </w:r>
      <w:r>
        <w:rPr>
          <w:rFonts w:cs="Times New Roman" w:ascii="Times New Roman" w:hAnsi="Times New Roman"/>
          <w:color w:val="000000"/>
          <w:sz w:val="28"/>
          <w:szCs w:val="28"/>
        </w:rPr>
        <w:t>Державного стандарту базової середньої освіти</w:t>
      </w:r>
      <w:r>
        <w:rPr>
          <w:rFonts w:cs="Times New Roman" w:ascii="Times New Roman" w:hAnsi="Times New Roman"/>
          <w:color w:val="4EA72E" w:themeColor="accent6"/>
          <w:sz w:val="28"/>
          <w:szCs w:val="28"/>
        </w:rPr>
        <w:t xml:space="preserve"> </w:t>
      </w:r>
      <w:r>
        <w:rPr>
          <w:rFonts w:cs="Times New Roman" w:ascii="Times New Roman" w:hAnsi="Times New Roman"/>
          <w:sz w:val="28"/>
          <w:szCs w:val="28"/>
        </w:rPr>
        <w:t>та забезпечення відповідності рівня дошкільної освіти вимогам Базового компонента дошкільної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дотримання фінансової дисципліни;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прозорість, інформаційну відкритість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Мовою освітнього процесу в закладі освіти є державна мова.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Автономія закладу освіти визначається його правом: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брати участь в установленому порядку в моніторингу якості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проходити в установленому порядку громадську акредитацію закладу;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самостійно визначати форми, методи і засоби організації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самостійно формувати освітню програму;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планувати власну діяльність та формувати стратегію розвитку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9) на правах оперативного управління розпоряджатися рухомим і не рухомим майном згідно з законодавством України та цим Статутом;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 залишати у своєму розпорядженні і використовувати власні надходження у порядку, визначеному законодавством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розвивати власну матеріально-технічну базу та соціальну базу (спортивно-оздоровчих, лікувально-профілактичних і культурних підрозділів);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впроваджувати експериментальні програми;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самостійно забезпечувати добір і призначення кадрів;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відповідно до власного Статуту утворювати, реорганізовувати та ліквідовувати структурні підрозділи;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встановлювати власну символіку та атрибути, форму для здобувачів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17) користуватись пільгами, передбаченими державою;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19) здійснювати інші дії, що не суперечать чинному законодавству.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lang w:val="ru-RU"/>
        </w:rPr>
        <w:t>8</w:t>
      </w:r>
      <w:r>
        <w:rPr>
          <w:rFonts w:cs="Times New Roman" w:ascii="Times New Roman" w:hAnsi="Times New Roman"/>
          <w:sz w:val="28"/>
          <w:szCs w:val="28"/>
        </w:rPr>
        <w:t>. Заклад освіти зобов’язаний: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реалізовувати положення Конституції України, Законів України «Про освіту», «Про повну загальну середню освіту», «Про дошкільну освіту», інших нормативно-правових актів у галузі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здійснювати освітню діяльність на підставі ліцензії, отриманої у встановленому законодавством порядку;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задовольняти потреби громадян, що проживають на території обслуговування закладу освіти, в здобутті дошкільної та повної загальної середньої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за потреби створювати інклюзивні та/або спеціальні групи і класи для навчання осіб з особливими освітніми потребами;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забезпечувати єдність навчання та виховання;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створювати власну науково-методичну і матеріально-технічну базу;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 проходити плановий інституційний аудит у терміни та в порядку визначеним спеціальним законодавством;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8) забезпечувати відповідність рівня загальної середньої освіти Державним стандартам базової середньої освіти та відповідність рівня дошкільної освіти Базовому компоненту;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9) охороняти життя і здоров’я здобувачів освіти, педагогічних та інших працівників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10) додержуватись фінансової дисципліни, зберігати матеріальну базу;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 забезпечувати видачу здобувачам освіти документів про освіту встановленого зразка;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здійснювати інші повноваження делеговані засновником або уповноваженим ним органом управління освітою.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19. У закладі освіти можуть створюватись та функціонувати: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структурні підрозділи;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w:t>
      </w:r>
      <w:r>
        <w:rPr>
          <w:rFonts w:cs="Times New Roman" w:ascii="Times New Roman" w:hAnsi="Times New Roman"/>
          <w:color w:val="000000"/>
          <w:sz w:val="28"/>
          <w:szCs w:val="28"/>
        </w:rPr>
        <w:t>методичні комісії</w:t>
      </w:r>
      <w:r>
        <w:rPr>
          <w:rFonts w:cs="Times New Roman" w:ascii="Times New Roman" w:hAnsi="Times New Roman"/>
          <w:color w:val="4EA72E" w:themeColor="accent6"/>
          <w:sz w:val="28"/>
          <w:szCs w:val="28"/>
        </w:rPr>
        <w:t xml:space="preserve"> </w:t>
      </w:r>
      <w:r>
        <w:rPr>
          <w:rFonts w:cs="Times New Roman" w:ascii="Times New Roman" w:hAnsi="Times New Roman"/>
          <w:sz w:val="28"/>
          <w:szCs w:val="28"/>
        </w:rPr>
        <w:t xml:space="preserve">педагогічних працівників: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початкових класів та вихователів групи продовженого дня;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іноземних мов;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гуманітарного циклу (українська мова, література, зарубіжна література);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природничого циклу предметів;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математичного циклу предметів;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історико-правового циклу предметів;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спортивно-оздоровчого циклу предметів;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художньо-естетичного циклу;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класних керівників та керівників гуртків;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інші у разі потреби;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спортивні секції, методична рада закладу, творчі групи;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психологічна служба;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інші у разі потреби або якщо це передбачено чинним законодавством.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20.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 Взаємовідносини закладу освіти з юридичними і фізичними особами визначаються угодами, що укладені між ними.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2. Організація освітнього процесу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ab/>
      </w:r>
      <w:r>
        <w:rPr>
          <w:rFonts w:cs="Times New Roman" w:ascii="Times New Roman" w:hAnsi="Times New Roman"/>
          <w:sz w:val="28"/>
          <w:szCs w:val="28"/>
        </w:rPr>
        <w:t xml:space="preserve">1. Заклад освіти проводить свою діяльність на </w:t>
      </w:r>
      <w:r>
        <w:rPr>
          <w:rFonts w:cs="Times New Roman" w:ascii="Times New Roman" w:hAnsi="Times New Roman"/>
          <w:color w:val="000000"/>
          <w:sz w:val="28"/>
          <w:szCs w:val="28"/>
        </w:rPr>
        <w:t>певному рівні (рівнях)  повної загальної середньої освіти та дошкільної  о</w:t>
      </w:r>
      <w:r>
        <w:rPr>
          <w:rFonts w:cs="Times New Roman" w:ascii="Times New Roman" w:hAnsi="Times New Roman"/>
          <w:sz w:val="28"/>
          <w:szCs w:val="28"/>
        </w:rPr>
        <w:t>світи, за умови наявності відповідної ліцензії, виданої в установленому порядку.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Заклад освіти планує свою роботу самостійно, відповідно до стратегії розвитку закладу та річного плану. План роботи затверджується педагогічною радою закладу освіти.</w:t>
      </w:r>
    </w:p>
    <w:p>
      <w:pPr>
        <w:pStyle w:val="Normal"/>
        <w:spacing w:lineRule="auto" w:line="240" w:before="0" w:after="0"/>
        <w:ind w:firstLine="708"/>
        <w:jc w:val="both"/>
        <w:rPr>
          <w:rFonts w:ascii="Times New Roman" w:hAnsi="Times New Roman" w:cs="Times New Roman"/>
          <w:color w:val="4EA72E" w:themeColor="accent6"/>
          <w:sz w:val="28"/>
          <w:szCs w:val="28"/>
        </w:rPr>
      </w:pPr>
      <w:r>
        <w:rPr>
          <w:rFonts w:cs="Times New Roman" w:ascii="Times New Roman" w:hAnsi="Times New Roman"/>
          <w:sz w:val="28"/>
          <w:szCs w:val="28"/>
        </w:rPr>
        <w:t xml:space="preserve">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Законами України «Про освіту», </w:t>
      </w:r>
      <w:r>
        <w:rPr>
          <w:rFonts w:cs="Times New Roman" w:ascii="Times New Roman" w:hAnsi="Times New Roman"/>
          <w:color w:val="000000"/>
          <w:sz w:val="28"/>
          <w:szCs w:val="28"/>
        </w:rPr>
        <w:t>«Про повну  загальну середню  освіту», «Про дошкільну освіту».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Освітня програма схвалюється педагогічною радою закладу освіти та затверджується керівником.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На основі освітньої програми заклад освіти складає та затверджує навчальний план, що конкретизує організацію освітнього процесу.</w:t>
      </w:r>
    </w:p>
    <w:p>
      <w:pPr>
        <w:pStyle w:val="Normal"/>
        <w:spacing w:lineRule="auto" w:line="240" w:before="0" w:after="0"/>
        <w:ind w:firstLine="708"/>
        <w:jc w:val="both"/>
        <w:rPr>
          <w:color w:val="000000"/>
        </w:rPr>
      </w:pPr>
      <w:r>
        <w:rPr>
          <w:rFonts w:cs="Times New Roman" w:ascii="Times New Roman" w:hAnsi="Times New Roman"/>
          <w:color w:val="000000"/>
          <w:sz w:val="28"/>
          <w:szCs w:val="28"/>
        </w:rPr>
        <w:t>4. Заклад освіти забезпечує відповідність рівня базової загальної середньої освіти Державним стандартам освіти, відповідність рівня дошкільної освіти вимогам Базового компонента дошкільної освіти, єдність навчання і виховання.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 Заклад освіти обирає форми, засоби і методи навчання та виховання відповідно до Законів України </w:t>
      </w:r>
      <w:r>
        <w:rPr>
          <w:rFonts w:cs="Times New Roman" w:ascii="Times New Roman" w:hAnsi="Times New Roman"/>
          <w:color w:val="000000"/>
          <w:sz w:val="28"/>
          <w:szCs w:val="28"/>
        </w:rPr>
        <w:t>«Про повну загальну середню освіту»</w:t>
      </w:r>
      <w:r>
        <w:rPr>
          <w:rFonts w:cs="Times New Roman" w:ascii="Times New Roman" w:hAnsi="Times New Roman"/>
          <w:color w:val="4EA72E" w:themeColor="accent6"/>
          <w:sz w:val="28"/>
          <w:szCs w:val="28"/>
        </w:rPr>
        <w:t xml:space="preserve">, </w:t>
      </w:r>
      <w:r>
        <w:rPr>
          <w:rFonts w:cs="Times New Roman" w:ascii="Times New Roman" w:hAnsi="Times New Roman"/>
          <w:sz w:val="28"/>
          <w:szCs w:val="28"/>
        </w:rPr>
        <w:t>«Про дошкільну освіту» та цього Статуту з урахуванням специфіки, профілю та інших особливостей організації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 Заклад освіти здійснює освітній процес за денною формою навчання.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9. Класи та дошкільні групи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10. Наповнюваність груп у дошкільному підрозділі становить до                    30 осіб.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 Поділ класів на групи для вивчення окремих предметів у закладі освіти здійснюється згідно з нормативами, встановленими МОН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У закладі освіти для здобувачів освіти 1-4-х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Група продовженого дня може комплектуватися 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Відповідальність за збереження навчального обладнання покладається на вихователя та інших педагогічних працівників групи продовженого дня.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План роботи вихователя групи продовженого дня погоджується із заступником директора і затверджується директором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17. Зарахування здобувачів освіти до початкової школи здійснюється без проведення конкурсу відповідно до території обслуговування.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Зарахування здобувачів освіти до закладу освіти проводиться наказом директора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18. Для зарахування дитини до дошкільного підрозділу батьки або особи, що їх замінюють, подають заяву, медичну довідку дільничного лікаря про стан здоров‘я дитини, медичну довідку дільничного лікаря про епідеміологічне оточення, документ, який підтверджує батьківську плату за харчування, копію свідоцтва про народження дитини, документ, який підтверджує статус пільгової категорії сім'ї.</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дитиною зберігається місце у дошкільному підрозділі у разі: її хвороби, карантину; санаторно-курортного лікування; на час відпустки батьків, або осіб, які їх замінюють; у літній період (75 днів).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Відрахування дітей із дошкільного підрозділу може здійснюватися на підставі: медичного висновку про стан здоров‘я дитини, що виключає можливість її подальшого перебування у дошкільному підрозділі цього типу; бажання батьків, або осіб, які їх замінюють; у разі не сплати без поважних причин батьками або особами, які їх замінюють, плати за харчування дитини протягом двох місяців згідно чинного законодавства.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Адміністрація закладу освіти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із дошкільного підрозділу.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19. </w:t>
      </w:r>
      <w:r>
        <w:rPr>
          <w:rStyle w:val="Rvts0"/>
          <w:rFonts w:cs="Times New Roman" w:ascii="Times New Roman" w:hAnsi="Times New Roman"/>
          <w:sz w:val="28"/>
          <w:szCs w:val="28"/>
        </w:rPr>
        <w:t xml:space="preserve">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w:t>
        <w:tab/>
      </w:r>
      <w:r>
        <w:rPr>
          <w:rFonts w:cs="Times New Roman" w:ascii="Times New Roman" w:hAnsi="Times New Roman"/>
          <w:sz w:val="28"/>
          <w:szCs w:val="28"/>
        </w:rPr>
        <w:t>До першого класу зараховуються як правило діти з 6 (шести) років.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Діти, яким на початок навчального року виповнилося 7 років, повинні розпочати здобуття початкової освіти цього ж навчального року.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pPr>
        <w:pStyle w:val="Style11"/>
        <w:spacing w:before="0" w:after="120"/>
        <w:ind w:firstLine="708"/>
        <w:contextualSpacing/>
        <w:jc w:val="both"/>
        <w:rPr>
          <w:sz w:val="28"/>
          <w:szCs w:val="28"/>
        </w:rPr>
      </w:pPr>
      <w:r>
        <w:rPr>
          <w:sz w:val="28"/>
          <w:szCs w:val="28"/>
        </w:rPr>
        <w:t>20. Іноземці та особи без громадянства, які перебувають в Україні на законних підставах, здобувають дошкільну та повну загальну середню освіту у порядку, встановленому для громадян України.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21. Переведення здобувачів освіти до наступного класу здійснюється у порядку, встановленому МОН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22.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23.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24. Дошкільний підрозділ працює за п‘ятиденним робочим тижнем, протягом 10,5 годин.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25. Навчальний рік у закладі освіти розпочинається у День знань -                     1 вересня і закінчується не пізніше 1 липня наступного року.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26. Тривалість канікул протягом навчального року повинна становити не менше як 30 календарних днів.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27. Тривалість уроків у закладі освіти становить: у 1-х класах - 35 хвилин, у 2-4-х класах - 40 хвилин, у 5-9-х - 45 хвилин.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Заклад освіти може обрати інші, крім уроку форми організації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Зміна тривалості уроків допускається за погодженням і з засновником або уповноваженим ним органом управління освіти та територіальними установами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Держпродспоживслужби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28.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29.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30.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31.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32.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33. Критерії оцінювання навчальних досягнень здобувачів освіти закладу освіти визначаються МОН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34.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35. У першому класі оцінювання навчальних досягнень здобувачів освіти здійснюється вербально.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36.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37.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38.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39.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40. За результатами навчання здобувачам освіти або випускникам видається відповідний документ: табель, свідоцтво про базову загальну середню освіту, свідоцтво</w:t>
      </w:r>
      <w:r>
        <w:rPr>
          <w:rFonts w:cs="Times New Roman" w:ascii="Times New Roman" w:hAnsi="Times New Roman"/>
          <w:color w:val="FF0000"/>
          <w:sz w:val="28"/>
          <w:szCs w:val="28"/>
        </w:rPr>
        <w:t xml:space="preserve"> </w:t>
      </w:r>
      <w:r>
        <w:rPr>
          <w:rFonts w:cs="Times New Roman" w:ascii="Times New Roman" w:hAnsi="Times New Roman"/>
          <w:sz w:val="28"/>
          <w:szCs w:val="28"/>
        </w:rPr>
        <w:t>про повну загальну середню освіту. Зразки документів про базову та повну загальну середню освіту затверджуються Кабінетом Міністрів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41. Випускникам закладу </w:t>
      </w:r>
      <w:r>
        <w:rPr>
          <w:rFonts w:cs="Times New Roman" w:ascii="Times New Roman" w:hAnsi="Times New Roman"/>
          <w:color w:val="000000"/>
          <w:sz w:val="28"/>
          <w:szCs w:val="28"/>
        </w:rPr>
        <w:t xml:space="preserve">освіти ІІ рівня, </w:t>
      </w:r>
      <w:r>
        <w:rPr>
          <w:rFonts w:cs="Times New Roman" w:ascii="Times New Roman" w:hAnsi="Times New Roman"/>
          <w:sz w:val="28"/>
          <w:szCs w:val="28"/>
        </w:rPr>
        <w:t>які не атестовані хоча б з одного предмета, видається табель успішності.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Здобувачі освіти, які не отримали документи про освіту, можуть продовжити навчання екстерном.</w:t>
      </w:r>
    </w:p>
    <w:p>
      <w:pPr>
        <w:pStyle w:val="Normal"/>
        <w:spacing w:lineRule="auto" w:line="240" w:before="0" w:after="0"/>
        <w:ind w:firstLine="708"/>
        <w:jc w:val="both"/>
        <w:rPr>
          <w:color w:val="000000"/>
        </w:rPr>
      </w:pPr>
      <w:r>
        <w:rPr>
          <w:rFonts w:cs="Times New Roman" w:ascii="Times New Roman" w:hAnsi="Times New Roman"/>
          <w:color w:val="000000"/>
          <w:sz w:val="28"/>
          <w:szCs w:val="28"/>
        </w:rPr>
        <w:t>42.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Міністерством освіти та науки України.</w:t>
      </w:r>
    </w:p>
    <w:p>
      <w:pPr>
        <w:pStyle w:val="Normal"/>
        <w:spacing w:lineRule="auto" w:line="240" w:before="0" w:after="0"/>
        <w:jc w:val="both"/>
        <w:rPr>
          <w:color w:val="000000"/>
        </w:rPr>
      </w:pPr>
      <w:r>
        <w:rPr>
          <w:rFonts w:cs="Times New Roman" w:ascii="Times New Roman" w:hAnsi="Times New Roman"/>
          <w:color w:val="000000"/>
          <w:sz w:val="28"/>
          <w:szCs w:val="28"/>
        </w:rPr>
        <w:tab/>
        <w:t xml:space="preserve">43. </w:t>
      </w:r>
      <w:r>
        <w:rPr>
          <w:rFonts w:cs="Times New Roman" w:ascii="Times New Roman" w:hAnsi="Times New Roman"/>
          <w:color w:val="000000"/>
          <w:sz w:val="28"/>
          <w:szCs w:val="28"/>
          <w:u w:val="single"/>
        </w:rPr>
        <w:t>Свідоцтва про базову загальну середню освіту та відповідні додатки до них реєструються у книгах обліку та видачі зазначених документів.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44. Виховання здобувачів освіти у закладі освіти здійснюється в процесі урочної, позаурочної та позашкільної роботи з ними.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45.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46. Заклад освіти відокремлений від церкви (релігійних організацій), має світський характер, крім закладів утворених релігійними організаціями.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Політичні партії (об’єднання) не мають права втручатися в освітню діяльність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У закладі освіти забороняється створення осередків політичних партій та функціонування будь-яких політичних об’єднань.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47.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Застосування методів фізичного та психічного насильства до здобувачів освіти забороняється.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48. У дошкільному підрозділі можуть надаватися додаткові платні  освітні  послуги: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група підготовки до шкільного навчання для дітей з 5 до 6 років;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ритміка та хореографія;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навчання англійської мови;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логопедичний консультпункт для дітей та батьків;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група короткотривалого перебування для дітей раннього віку адаптаційна в літній період;</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художньо-естетичного напрямку.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Платні послуги не можуть надаватися замість або в рамках чинних програм.</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3. Учасники освітнього процесу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Учасниками освітнього процесу в закладі освіти є: здобувачі освіти (діти дошкільного віку, вихованці, учні), керівники, педагогічні працівники, бібліотекарі, помічники вихователів, медичні працівники, інші спеціалісти, батьки здобувачів освіти або особи, які їх замінюють.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Статус, права та обов’язки учасників освітнього процесу, їх права та обов’язки визначаються Законами України “Про освіту”,</w:t>
      </w:r>
      <w:r>
        <w:rPr>
          <w:rFonts w:cs="Times New Roman" w:ascii="Times New Roman" w:hAnsi="Times New Roman"/>
          <w:color w:val="000000"/>
          <w:sz w:val="28"/>
          <w:szCs w:val="28"/>
        </w:rPr>
        <w:t xml:space="preserve"> ”Про повну  загальну середню освіту”, ”Про дошкільну освіту” іншими актами </w:t>
      </w:r>
      <w:r>
        <w:rPr>
          <w:rFonts w:cs="Times New Roman" w:ascii="Times New Roman" w:hAnsi="Times New Roman"/>
          <w:sz w:val="28"/>
          <w:szCs w:val="28"/>
        </w:rPr>
        <w:t>законодавства, цим Статутом, Правилами внутрішнього розпорядку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Учень (вихованець) - особа, яка навчається і виховується у закладі освіти.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4. Здобувачі освіти мають право на:</w:t>
      </w:r>
    </w:p>
    <w:p>
      <w:pPr>
        <w:pStyle w:val="Normal"/>
        <w:spacing w:lineRule="auto" w:line="240" w:before="0" w:after="160"/>
        <w:contextualSpacing/>
        <w:jc w:val="both"/>
        <w:rPr>
          <w:rFonts w:ascii="Times New Roman" w:hAnsi="Times New Roman" w:cs="Times New Roman"/>
          <w:sz w:val="28"/>
          <w:szCs w:val="28"/>
        </w:rPr>
      </w:pPr>
      <w:bookmarkStart w:id="8" w:name="n742"/>
      <w:bookmarkEnd w:id="8"/>
      <w:r>
        <w:rPr>
          <w:rFonts w:cs="Times New Roman" w:ascii="Times New Roman" w:hAnsi="Times New Roman"/>
          <w:sz w:val="28"/>
          <w:szCs w:val="28"/>
        </w:rPr>
        <w:tab/>
        <w:t>1) навчання впродовж життя та академічну мобільність;</w:t>
      </w:r>
    </w:p>
    <w:p>
      <w:pPr>
        <w:pStyle w:val="Normal"/>
        <w:spacing w:lineRule="auto" w:line="240" w:before="0" w:after="160"/>
        <w:contextualSpacing/>
        <w:jc w:val="both"/>
        <w:rPr>
          <w:rFonts w:ascii="Times New Roman" w:hAnsi="Times New Roman" w:cs="Times New Roman"/>
          <w:sz w:val="28"/>
          <w:szCs w:val="28"/>
        </w:rPr>
      </w:pPr>
      <w:bookmarkStart w:id="9" w:name="n743"/>
      <w:bookmarkEnd w:id="9"/>
      <w:r>
        <w:rPr>
          <w:rFonts w:cs="Times New Roman" w:ascii="Times New Roman" w:hAnsi="Times New Roman"/>
          <w:sz w:val="28"/>
          <w:szCs w:val="28"/>
        </w:rPr>
        <w:tab/>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pStyle w:val="Normal"/>
        <w:spacing w:lineRule="auto" w:line="240" w:before="0" w:after="160"/>
        <w:contextualSpacing/>
        <w:jc w:val="both"/>
        <w:rPr>
          <w:rFonts w:ascii="Times New Roman" w:hAnsi="Times New Roman" w:cs="Times New Roman"/>
          <w:sz w:val="28"/>
          <w:szCs w:val="28"/>
        </w:rPr>
      </w:pPr>
      <w:bookmarkStart w:id="10" w:name="n744"/>
      <w:bookmarkEnd w:id="10"/>
      <w:r>
        <w:rPr>
          <w:rFonts w:cs="Times New Roman" w:ascii="Times New Roman" w:hAnsi="Times New Roman"/>
          <w:sz w:val="28"/>
          <w:szCs w:val="28"/>
        </w:rPr>
        <w:tab/>
        <w:t>3) якісні освітні послуги;</w:t>
      </w:r>
    </w:p>
    <w:p>
      <w:pPr>
        <w:pStyle w:val="Normal"/>
        <w:spacing w:lineRule="auto" w:line="240" w:before="0" w:after="160"/>
        <w:contextualSpacing/>
        <w:jc w:val="both"/>
        <w:rPr>
          <w:rFonts w:ascii="Times New Roman" w:hAnsi="Times New Roman" w:cs="Times New Roman"/>
          <w:sz w:val="28"/>
          <w:szCs w:val="28"/>
        </w:rPr>
      </w:pPr>
      <w:bookmarkStart w:id="11" w:name="n745"/>
      <w:bookmarkEnd w:id="11"/>
      <w:r>
        <w:rPr>
          <w:rFonts w:cs="Times New Roman" w:ascii="Times New Roman" w:hAnsi="Times New Roman"/>
          <w:sz w:val="28"/>
          <w:szCs w:val="28"/>
        </w:rPr>
        <w:tab/>
        <w:t>4) справедливе та об’єктивне оцінювання результатів навчання;</w:t>
      </w:r>
    </w:p>
    <w:p>
      <w:pPr>
        <w:pStyle w:val="Normal"/>
        <w:spacing w:lineRule="auto" w:line="240" w:before="0" w:after="160"/>
        <w:contextualSpacing/>
        <w:jc w:val="both"/>
        <w:rPr>
          <w:rFonts w:ascii="Times New Roman" w:hAnsi="Times New Roman" w:cs="Times New Roman"/>
          <w:sz w:val="28"/>
          <w:szCs w:val="28"/>
        </w:rPr>
      </w:pPr>
      <w:bookmarkStart w:id="12" w:name="n746"/>
      <w:bookmarkEnd w:id="12"/>
      <w:r>
        <w:rPr>
          <w:rFonts w:cs="Times New Roman" w:ascii="Times New Roman" w:hAnsi="Times New Roman"/>
          <w:sz w:val="28"/>
          <w:szCs w:val="28"/>
        </w:rPr>
        <w:tab/>
        <w:t>5) відзначення успіхів у своїй діяльності;</w:t>
      </w:r>
    </w:p>
    <w:p>
      <w:pPr>
        <w:pStyle w:val="Normal"/>
        <w:spacing w:lineRule="auto" w:line="240" w:before="0" w:after="160"/>
        <w:contextualSpacing/>
        <w:jc w:val="both"/>
        <w:rPr>
          <w:rFonts w:ascii="Times New Roman" w:hAnsi="Times New Roman" w:cs="Times New Roman"/>
          <w:sz w:val="28"/>
          <w:szCs w:val="28"/>
        </w:rPr>
      </w:pPr>
      <w:bookmarkStart w:id="13" w:name="n747"/>
      <w:bookmarkEnd w:id="13"/>
      <w:r>
        <w:rPr>
          <w:rFonts w:cs="Times New Roman" w:ascii="Times New Roman" w:hAnsi="Times New Roman"/>
          <w:sz w:val="28"/>
          <w:szCs w:val="28"/>
        </w:rPr>
        <w:tab/>
        <w:t>6) свободу творчої, спортивної, оздоровчої, культурної, просвітницької, наукової і науково-технічної діяльності тощо;</w:t>
      </w:r>
    </w:p>
    <w:p>
      <w:pPr>
        <w:pStyle w:val="Normal"/>
        <w:spacing w:lineRule="auto" w:line="240" w:before="0" w:after="160"/>
        <w:contextualSpacing/>
        <w:jc w:val="both"/>
        <w:rPr>
          <w:rFonts w:ascii="Times New Roman" w:hAnsi="Times New Roman" w:cs="Times New Roman"/>
          <w:sz w:val="28"/>
          <w:szCs w:val="28"/>
        </w:rPr>
      </w:pPr>
      <w:bookmarkStart w:id="14" w:name="n748"/>
      <w:bookmarkEnd w:id="14"/>
      <w:r>
        <w:rPr>
          <w:rFonts w:cs="Times New Roman" w:ascii="Times New Roman" w:hAnsi="Times New Roman"/>
          <w:sz w:val="28"/>
          <w:szCs w:val="28"/>
        </w:rPr>
        <w:tab/>
        <w:t>7) безпечні та нешкідливі умови навчання, утримання і праці;</w:t>
      </w:r>
    </w:p>
    <w:p>
      <w:pPr>
        <w:pStyle w:val="Normal"/>
        <w:spacing w:lineRule="auto" w:line="240" w:before="0" w:after="160"/>
        <w:contextualSpacing/>
        <w:jc w:val="both"/>
        <w:rPr>
          <w:rFonts w:ascii="Times New Roman" w:hAnsi="Times New Roman" w:cs="Times New Roman"/>
          <w:sz w:val="28"/>
          <w:szCs w:val="28"/>
        </w:rPr>
      </w:pPr>
      <w:bookmarkStart w:id="15" w:name="n749"/>
      <w:bookmarkEnd w:id="15"/>
      <w:r>
        <w:rPr>
          <w:rFonts w:cs="Times New Roman" w:ascii="Times New Roman" w:hAnsi="Times New Roman"/>
          <w:sz w:val="28"/>
          <w:szCs w:val="28"/>
        </w:rPr>
        <w:tab/>
        <w:t>8) повагу людської гідності;</w:t>
      </w:r>
    </w:p>
    <w:p>
      <w:pPr>
        <w:pStyle w:val="Normal"/>
        <w:spacing w:lineRule="auto" w:line="240" w:before="0" w:after="160"/>
        <w:contextualSpacing/>
        <w:jc w:val="both"/>
        <w:rPr>
          <w:rFonts w:ascii="Times New Roman" w:hAnsi="Times New Roman" w:cs="Times New Roman"/>
          <w:sz w:val="28"/>
          <w:szCs w:val="28"/>
        </w:rPr>
      </w:pPr>
      <w:bookmarkStart w:id="16" w:name="n750"/>
      <w:bookmarkEnd w:id="16"/>
      <w:r>
        <w:rPr>
          <w:rFonts w:cs="Times New Roman" w:ascii="Times New Roman" w:hAnsi="Times New Roman"/>
          <w:sz w:val="28"/>
          <w:szCs w:val="28"/>
        </w:rPr>
        <w:tab/>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pPr>
        <w:pStyle w:val="Normal"/>
        <w:spacing w:lineRule="auto" w:line="240" w:before="0" w:after="160"/>
        <w:contextualSpacing/>
        <w:jc w:val="both"/>
        <w:rPr>
          <w:rFonts w:ascii="Times New Roman" w:hAnsi="Times New Roman" w:cs="Times New Roman"/>
          <w:sz w:val="28"/>
          <w:szCs w:val="28"/>
        </w:rPr>
      </w:pPr>
      <w:bookmarkStart w:id="17" w:name="n751"/>
      <w:bookmarkEnd w:id="17"/>
      <w:r>
        <w:rPr>
          <w:rFonts w:cs="Times New Roman" w:ascii="Times New Roman" w:hAnsi="Times New Roman"/>
          <w:sz w:val="28"/>
          <w:szCs w:val="28"/>
        </w:rPr>
        <w:tab/>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Normal"/>
        <w:spacing w:lineRule="auto" w:line="240" w:before="0" w:after="160"/>
        <w:contextualSpacing/>
        <w:jc w:val="both"/>
        <w:rPr>
          <w:rFonts w:ascii="Times New Roman" w:hAnsi="Times New Roman" w:cs="Times New Roman"/>
          <w:sz w:val="28"/>
          <w:szCs w:val="28"/>
        </w:rPr>
      </w:pPr>
      <w:bookmarkStart w:id="18" w:name="n752"/>
      <w:bookmarkEnd w:id="18"/>
      <w:r>
        <w:rPr>
          <w:rFonts w:cs="Times New Roman" w:ascii="Times New Roman" w:hAnsi="Times New Roman"/>
          <w:sz w:val="28"/>
          <w:szCs w:val="28"/>
        </w:rPr>
        <w:tab/>
        <w:t>11) доступ до інформаційних ресурсів і комунікацій, що використовуються в освітньому процесі та науковій діяльності;</w:t>
      </w:r>
    </w:p>
    <w:p>
      <w:pPr>
        <w:pStyle w:val="Normal"/>
        <w:spacing w:lineRule="auto" w:line="240" w:before="0" w:after="160"/>
        <w:contextualSpacing/>
        <w:jc w:val="both"/>
        <w:rPr>
          <w:rFonts w:ascii="Times New Roman" w:hAnsi="Times New Roman" w:cs="Times New Roman"/>
          <w:sz w:val="28"/>
          <w:szCs w:val="28"/>
        </w:rPr>
      </w:pPr>
      <w:bookmarkStart w:id="19" w:name="n753"/>
      <w:bookmarkEnd w:id="19"/>
      <w:r>
        <w:rPr>
          <w:rFonts w:cs="Times New Roman" w:ascii="Times New Roman" w:hAnsi="Times New Roman"/>
          <w:sz w:val="28"/>
          <w:szCs w:val="28"/>
        </w:rPr>
        <w:tab/>
        <w:t>12) забезпечення стипендіями у порядку, встановленому Кабінетом Міністрів України;</w:t>
      </w:r>
    </w:p>
    <w:p>
      <w:pPr>
        <w:pStyle w:val="Normal"/>
        <w:spacing w:lineRule="auto" w:line="240" w:before="0" w:after="160"/>
        <w:contextualSpacing/>
        <w:jc w:val="both"/>
        <w:rPr>
          <w:rFonts w:ascii="Times New Roman" w:hAnsi="Times New Roman" w:cs="Times New Roman"/>
          <w:sz w:val="28"/>
          <w:szCs w:val="28"/>
        </w:rPr>
      </w:pPr>
      <w:bookmarkStart w:id="20" w:name="n754"/>
      <w:bookmarkEnd w:id="20"/>
      <w:r>
        <w:rPr>
          <w:rFonts w:cs="Times New Roman" w:ascii="Times New Roman" w:hAnsi="Times New Roman"/>
          <w:sz w:val="28"/>
          <w:szCs w:val="28"/>
        </w:rPr>
        <w:tab/>
        <w:t>13) трудову діяльність у позанавчальний час;</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 xml:space="preserve">14) </w:t>
      </w:r>
      <w:bookmarkStart w:id="21" w:name="n756"/>
      <w:bookmarkEnd w:id="21"/>
      <w:r>
        <w:rPr>
          <w:rFonts w:cs="Times New Roman" w:ascii="Times New Roman" w:hAnsi="Times New Roman"/>
          <w:sz w:val="28"/>
          <w:szCs w:val="28"/>
        </w:rPr>
        <w:t>особисту або через своїх законних представників участь у громадському самоврядуванні та управлінні закладом освіти;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15) участь в різних видах навчальної, науково-практичної діяльності, конференціях, олімпіадах, виставках, конкурсах тощо;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16) отримання додаткових, у тому числі платних, навчальних послуг;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17) перегляд результатів оцінювання навчальних досягнень з усіх предметів інваріантної та варіативної частини;</w:t>
      </w:r>
    </w:p>
    <w:p>
      <w:pPr>
        <w:pStyle w:val="Normal"/>
        <w:spacing w:lineRule="auto" w:line="240" w:before="0" w:after="160"/>
        <w:ind w:firstLine="708"/>
        <w:contextualSpacing/>
        <w:jc w:val="both"/>
        <w:rPr>
          <w:rFonts w:ascii="Times New Roman" w:hAnsi="Times New Roman" w:cs="Times New Roman"/>
          <w:sz w:val="28"/>
          <w:szCs w:val="28"/>
        </w:rPr>
      </w:pPr>
      <w:bookmarkStart w:id="22" w:name="n757"/>
      <w:bookmarkEnd w:id="22"/>
      <w:r>
        <w:rPr>
          <w:rFonts w:cs="Times New Roman" w:ascii="Times New Roman" w:hAnsi="Times New Roman"/>
          <w:sz w:val="28"/>
          <w:szCs w:val="28"/>
        </w:rPr>
        <w:t>18) 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Здобувачі освіти зобов'язані:</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pPr>
        <w:pStyle w:val="Normal"/>
        <w:spacing w:lineRule="auto" w:line="240" w:before="0" w:after="160"/>
        <w:contextualSpacing/>
        <w:jc w:val="both"/>
        <w:rPr>
          <w:rFonts w:ascii="Times New Roman" w:hAnsi="Times New Roman" w:cs="Times New Roman"/>
          <w:sz w:val="28"/>
          <w:szCs w:val="28"/>
        </w:rPr>
      </w:pPr>
      <w:bookmarkStart w:id="23" w:name="n760"/>
      <w:bookmarkEnd w:id="23"/>
      <w:r>
        <w:rPr>
          <w:rFonts w:cs="Times New Roman" w:ascii="Times New Roman" w:hAnsi="Times New Roman"/>
          <w:sz w:val="28"/>
          <w:szCs w:val="28"/>
        </w:rPr>
        <w:tab/>
        <w:t>2) поважати гідність, права, свободи та законні інтереси всіх учасників освітнього процесу, дотримуватися етичних норм;</w:t>
      </w:r>
    </w:p>
    <w:p>
      <w:pPr>
        <w:pStyle w:val="Normal"/>
        <w:spacing w:lineRule="auto" w:line="240" w:before="0" w:after="160"/>
        <w:contextualSpacing/>
        <w:jc w:val="both"/>
        <w:rPr>
          <w:rFonts w:ascii="Times New Roman" w:hAnsi="Times New Roman" w:cs="Times New Roman"/>
          <w:sz w:val="28"/>
          <w:szCs w:val="28"/>
        </w:rPr>
      </w:pPr>
      <w:bookmarkStart w:id="24" w:name="n761"/>
      <w:bookmarkEnd w:id="24"/>
      <w:r>
        <w:rPr>
          <w:rFonts w:cs="Times New Roman" w:ascii="Times New Roman" w:hAnsi="Times New Roman"/>
          <w:sz w:val="28"/>
          <w:szCs w:val="28"/>
        </w:rPr>
        <w:tab/>
        <w:t>3) відповідально та дбайливо ставитися до власного здоров’я, здоров’я оточуючих, довкілля;</w:t>
      </w:r>
    </w:p>
    <w:p>
      <w:pPr>
        <w:pStyle w:val="Normal"/>
        <w:spacing w:lineRule="auto" w:line="240" w:before="0" w:after="160"/>
        <w:contextualSpacing/>
        <w:jc w:val="both"/>
        <w:rPr>
          <w:rFonts w:ascii="Times New Roman" w:hAnsi="Times New Roman" w:cs="Times New Roman"/>
          <w:sz w:val="28"/>
          <w:szCs w:val="28"/>
        </w:rPr>
      </w:pPr>
      <w:bookmarkStart w:id="25" w:name="n762"/>
      <w:bookmarkEnd w:id="25"/>
      <w:r>
        <w:rPr>
          <w:rFonts w:cs="Times New Roman" w:ascii="Times New Roman" w:hAnsi="Times New Roman"/>
          <w:sz w:val="28"/>
          <w:szCs w:val="28"/>
        </w:rPr>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pPr>
        <w:pStyle w:val="Normal"/>
        <w:spacing w:lineRule="auto" w:line="240" w:before="0" w:after="160"/>
        <w:contextualSpacing/>
        <w:jc w:val="both"/>
        <w:rPr>
          <w:rFonts w:ascii="Times New Roman" w:hAnsi="Times New Roman" w:cs="Times New Roman"/>
          <w:sz w:val="28"/>
          <w:szCs w:val="28"/>
        </w:rPr>
      </w:pPr>
      <w:bookmarkStart w:id="26" w:name="n763"/>
      <w:bookmarkEnd w:id="26"/>
      <w:r>
        <w:rPr>
          <w:rFonts w:cs="Times New Roman" w:ascii="Times New Roman" w:hAnsi="Times New Roman"/>
          <w:sz w:val="28"/>
          <w:szCs w:val="28"/>
        </w:rPr>
        <w:tab/>
        <w:t>6. Здобувачі освіти мають також інші права та обов’язки, передбачені законодавством та установчими документами закладу освіти.</w:t>
      </w:r>
    </w:p>
    <w:p>
      <w:pPr>
        <w:pStyle w:val="Normal"/>
        <w:spacing w:lineRule="auto" w:line="240" w:before="0" w:after="160"/>
        <w:ind w:firstLine="708"/>
        <w:contextualSpacing/>
        <w:jc w:val="both"/>
        <w:rPr>
          <w:rFonts w:ascii="Times New Roman" w:hAnsi="Times New Roman" w:cs="Times New Roman"/>
          <w:sz w:val="28"/>
          <w:szCs w:val="28"/>
        </w:rPr>
      </w:pPr>
      <w:bookmarkStart w:id="27" w:name="n764"/>
      <w:bookmarkEnd w:id="27"/>
      <w:r>
        <w:rPr>
          <w:rFonts w:cs="Times New Roman" w:ascii="Times New Roman" w:hAnsi="Times New Roman"/>
          <w:sz w:val="28"/>
          <w:szCs w:val="28"/>
        </w:rPr>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10.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 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12.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w:t>
      </w:r>
      <w:r>
        <w:rPr>
          <w:rFonts w:cs="Times New Roman" w:ascii="Times New Roman" w:hAnsi="Times New Roman"/>
          <w:color w:val="000000"/>
          <w:sz w:val="28"/>
          <w:szCs w:val="28"/>
        </w:rPr>
        <w:t>України « Про освіту», «Про повну загальну середню освіту», «Про дошкільну освіту» та іншими законодавчими актами.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13.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Розподіл педагогічного навантаження у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Педагогічні працівники закладу освіти підлягають атестації відповідно до порядку, встановленого Міністерством освіти і науки України.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17. Педагогічні працівники закладу освіти мають право на:</w:t>
      </w:r>
    </w:p>
    <w:p>
      <w:pPr>
        <w:pStyle w:val="Normal"/>
        <w:spacing w:lineRule="auto" w:line="240" w:before="0" w:after="160"/>
        <w:contextualSpacing/>
        <w:jc w:val="both"/>
        <w:rPr>
          <w:rFonts w:ascii="Times New Roman" w:hAnsi="Times New Roman" w:cs="Times New Roman"/>
          <w:sz w:val="28"/>
          <w:szCs w:val="28"/>
        </w:rPr>
      </w:pPr>
      <w:bookmarkStart w:id="28" w:name="n768"/>
      <w:bookmarkEnd w:id="28"/>
      <w:r>
        <w:rPr>
          <w:rFonts w:cs="Times New Roman" w:ascii="Times New Roman" w:hAnsi="Times New Roman"/>
          <w:sz w:val="28"/>
          <w:szCs w:val="28"/>
        </w:rPr>
        <w:tab/>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pPr>
        <w:pStyle w:val="Normal"/>
        <w:spacing w:lineRule="auto" w:line="240" w:before="0" w:after="160"/>
        <w:contextualSpacing/>
        <w:jc w:val="both"/>
        <w:rPr>
          <w:rFonts w:ascii="Times New Roman" w:hAnsi="Times New Roman" w:cs="Times New Roman"/>
          <w:sz w:val="28"/>
          <w:szCs w:val="28"/>
        </w:rPr>
      </w:pPr>
      <w:bookmarkStart w:id="29" w:name="n769"/>
      <w:bookmarkEnd w:id="29"/>
      <w:r>
        <w:rPr>
          <w:rFonts w:cs="Times New Roman" w:ascii="Times New Roman" w:hAnsi="Times New Roman"/>
          <w:sz w:val="28"/>
          <w:szCs w:val="28"/>
        </w:rPr>
        <w:tab/>
        <w:t>2) педагогічну ініціативу;</w:t>
      </w:r>
    </w:p>
    <w:p>
      <w:pPr>
        <w:pStyle w:val="Normal"/>
        <w:spacing w:lineRule="auto" w:line="240" w:before="0" w:after="160"/>
        <w:contextualSpacing/>
        <w:jc w:val="both"/>
        <w:rPr>
          <w:rFonts w:ascii="Times New Roman" w:hAnsi="Times New Roman" w:cs="Times New Roman"/>
          <w:sz w:val="28"/>
          <w:szCs w:val="28"/>
        </w:rPr>
      </w:pPr>
      <w:bookmarkStart w:id="30" w:name="n770"/>
      <w:bookmarkEnd w:id="30"/>
      <w:r>
        <w:rPr>
          <w:rFonts w:cs="Times New Roman" w:ascii="Times New Roman" w:hAnsi="Times New Roman"/>
          <w:sz w:val="28"/>
          <w:szCs w:val="28"/>
        </w:rPr>
        <w:tab/>
        <w:t>3) розроблення та впровадження авторських освітніх програм, проектів, освітніх методик і технологій, методів і засобів, насамперед методик компетентнісного навчання;</w:t>
      </w:r>
    </w:p>
    <w:p>
      <w:pPr>
        <w:pStyle w:val="Normal"/>
        <w:spacing w:lineRule="auto" w:line="240" w:before="0" w:after="160"/>
        <w:contextualSpacing/>
        <w:jc w:val="both"/>
        <w:rPr>
          <w:rFonts w:ascii="Times New Roman" w:hAnsi="Times New Roman" w:cs="Times New Roman"/>
          <w:sz w:val="28"/>
          <w:szCs w:val="28"/>
        </w:rPr>
      </w:pPr>
      <w:bookmarkStart w:id="31" w:name="n771"/>
      <w:bookmarkEnd w:id="31"/>
      <w:r>
        <w:rPr>
          <w:rFonts w:cs="Times New Roman" w:ascii="Times New Roman" w:hAnsi="Times New Roman"/>
          <w:sz w:val="28"/>
          <w:szCs w:val="28"/>
        </w:rPr>
        <w:tab/>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Normal"/>
        <w:spacing w:lineRule="auto" w:line="240" w:before="0" w:after="160"/>
        <w:contextualSpacing/>
        <w:jc w:val="both"/>
        <w:rPr>
          <w:rFonts w:ascii="Times New Roman" w:hAnsi="Times New Roman" w:cs="Times New Roman"/>
          <w:sz w:val="28"/>
          <w:szCs w:val="28"/>
        </w:rPr>
      </w:pPr>
      <w:bookmarkStart w:id="32" w:name="n772"/>
      <w:bookmarkEnd w:id="32"/>
      <w:r>
        <w:rPr>
          <w:rFonts w:cs="Times New Roman" w:ascii="Times New Roman" w:hAnsi="Times New Roman"/>
          <w:sz w:val="28"/>
          <w:szCs w:val="28"/>
        </w:rPr>
        <w:tab/>
        <w:t>5) підвищення кваліфікації, перепідготовку;</w:t>
      </w:r>
    </w:p>
    <w:p>
      <w:pPr>
        <w:pStyle w:val="Normal"/>
        <w:spacing w:lineRule="auto" w:line="240" w:before="0" w:after="160"/>
        <w:contextualSpacing/>
        <w:jc w:val="both"/>
        <w:rPr>
          <w:rFonts w:ascii="Times New Roman" w:hAnsi="Times New Roman" w:cs="Times New Roman"/>
          <w:sz w:val="28"/>
          <w:szCs w:val="28"/>
        </w:rPr>
      </w:pPr>
      <w:bookmarkStart w:id="33" w:name="n773"/>
      <w:bookmarkEnd w:id="33"/>
      <w:r>
        <w:rPr>
          <w:rFonts w:cs="Times New Roman" w:ascii="Times New Roman" w:hAnsi="Times New Roman"/>
          <w:sz w:val="28"/>
          <w:szCs w:val="28"/>
        </w:rPr>
        <w:tab/>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pStyle w:val="Normal"/>
        <w:spacing w:lineRule="auto" w:line="240" w:before="0" w:after="160"/>
        <w:contextualSpacing/>
        <w:jc w:val="both"/>
        <w:rPr>
          <w:rFonts w:ascii="Times New Roman" w:hAnsi="Times New Roman" w:cs="Times New Roman"/>
          <w:sz w:val="28"/>
          <w:szCs w:val="28"/>
        </w:rPr>
      </w:pPr>
      <w:bookmarkStart w:id="34" w:name="n774"/>
      <w:bookmarkEnd w:id="34"/>
      <w:r>
        <w:rPr>
          <w:rFonts w:cs="Times New Roman" w:ascii="Times New Roman" w:hAnsi="Times New Roman"/>
          <w:sz w:val="28"/>
          <w:szCs w:val="28"/>
        </w:rPr>
        <w:tab/>
        <w:t>7) доступ до інформаційних ресурсів і комунікацій, що використовуються в освітньому процесі та науковій діяльності;</w:t>
      </w:r>
    </w:p>
    <w:p>
      <w:pPr>
        <w:pStyle w:val="Normal"/>
        <w:spacing w:lineRule="auto" w:line="240" w:before="0" w:after="160"/>
        <w:contextualSpacing/>
        <w:jc w:val="both"/>
        <w:rPr>
          <w:rFonts w:ascii="Times New Roman" w:hAnsi="Times New Roman" w:cs="Times New Roman"/>
          <w:sz w:val="28"/>
          <w:szCs w:val="28"/>
        </w:rPr>
      </w:pPr>
      <w:bookmarkStart w:id="35" w:name="n775"/>
      <w:bookmarkEnd w:id="35"/>
      <w:r>
        <w:rPr>
          <w:rFonts w:cs="Times New Roman" w:ascii="Times New Roman" w:hAnsi="Times New Roman"/>
          <w:sz w:val="28"/>
          <w:szCs w:val="28"/>
        </w:rPr>
        <w:tab/>
        <w:t>8) відзначення успіхів у своїй професійній діяльності;</w:t>
      </w:r>
    </w:p>
    <w:p>
      <w:pPr>
        <w:pStyle w:val="Normal"/>
        <w:spacing w:lineRule="auto" w:line="240" w:before="0" w:after="160"/>
        <w:contextualSpacing/>
        <w:jc w:val="both"/>
        <w:rPr>
          <w:rFonts w:ascii="Times New Roman" w:hAnsi="Times New Roman" w:cs="Times New Roman"/>
          <w:sz w:val="28"/>
          <w:szCs w:val="28"/>
        </w:rPr>
      </w:pPr>
      <w:bookmarkStart w:id="36" w:name="n776"/>
      <w:bookmarkEnd w:id="36"/>
      <w:r>
        <w:rPr>
          <w:rFonts w:cs="Times New Roman" w:ascii="Times New Roman" w:hAnsi="Times New Roman"/>
          <w:sz w:val="28"/>
          <w:szCs w:val="28"/>
        </w:rPr>
        <w:tab/>
        <w:t>9) справедливе та об’єктивне оцінювання своєї професійної діяльності;</w:t>
      </w:r>
    </w:p>
    <w:p>
      <w:pPr>
        <w:pStyle w:val="Normal"/>
        <w:spacing w:lineRule="auto" w:line="240" w:before="0" w:after="160"/>
        <w:contextualSpacing/>
        <w:jc w:val="both"/>
        <w:rPr>
          <w:rFonts w:ascii="Times New Roman" w:hAnsi="Times New Roman" w:cs="Times New Roman"/>
          <w:sz w:val="28"/>
          <w:szCs w:val="28"/>
        </w:rPr>
      </w:pPr>
      <w:bookmarkStart w:id="37" w:name="n777"/>
      <w:bookmarkEnd w:id="37"/>
      <w:r>
        <w:rPr>
          <w:rFonts w:cs="Times New Roman" w:ascii="Times New Roman" w:hAnsi="Times New Roman"/>
          <w:sz w:val="28"/>
          <w:szCs w:val="28"/>
        </w:rPr>
        <w:tab/>
        <w:t>10) захист професійної честі та гідності;</w:t>
      </w:r>
    </w:p>
    <w:p>
      <w:pPr>
        <w:pStyle w:val="Normal"/>
        <w:spacing w:lineRule="auto" w:line="240" w:before="0" w:after="160"/>
        <w:contextualSpacing/>
        <w:jc w:val="both"/>
        <w:rPr>
          <w:rFonts w:ascii="Times New Roman" w:hAnsi="Times New Roman" w:cs="Times New Roman"/>
          <w:sz w:val="28"/>
          <w:szCs w:val="28"/>
        </w:rPr>
      </w:pPr>
      <w:bookmarkStart w:id="38" w:name="n778"/>
      <w:bookmarkEnd w:id="38"/>
      <w:r>
        <w:rPr>
          <w:rFonts w:cs="Times New Roman" w:ascii="Times New Roman" w:hAnsi="Times New Roman"/>
          <w:sz w:val="28"/>
          <w:szCs w:val="28"/>
        </w:rPr>
        <w:tab/>
        <w:t>11) індивідуальну освітню (наукову, творчу, мистецьку та іншу) діяльність за межами закладу освіти;</w:t>
      </w:r>
    </w:p>
    <w:p>
      <w:pPr>
        <w:pStyle w:val="Normal"/>
        <w:spacing w:lineRule="auto" w:line="240" w:before="0" w:after="160"/>
        <w:contextualSpacing/>
        <w:jc w:val="both"/>
        <w:rPr>
          <w:rFonts w:ascii="Times New Roman" w:hAnsi="Times New Roman" w:cs="Times New Roman"/>
          <w:sz w:val="28"/>
          <w:szCs w:val="28"/>
        </w:rPr>
      </w:pPr>
      <w:bookmarkStart w:id="39" w:name="n779"/>
      <w:bookmarkEnd w:id="39"/>
      <w:r>
        <w:rPr>
          <w:rFonts w:cs="Times New Roman" w:ascii="Times New Roman" w:hAnsi="Times New Roman"/>
          <w:sz w:val="28"/>
          <w:szCs w:val="28"/>
        </w:rPr>
        <w:tab/>
        <w:t>12) творчу відпустку строком до одного року не більше одного разу на              10 років із зарахуванням до стажу роботи;</w:t>
      </w:r>
    </w:p>
    <w:p>
      <w:pPr>
        <w:pStyle w:val="Normal"/>
        <w:spacing w:lineRule="auto" w:line="240" w:before="0" w:after="160"/>
        <w:contextualSpacing/>
        <w:jc w:val="both"/>
        <w:rPr>
          <w:rFonts w:ascii="Times New Roman" w:hAnsi="Times New Roman" w:cs="Times New Roman"/>
          <w:sz w:val="28"/>
          <w:szCs w:val="28"/>
        </w:rPr>
      </w:pPr>
      <w:bookmarkStart w:id="40" w:name="n780"/>
      <w:bookmarkEnd w:id="40"/>
      <w:r>
        <w:rPr>
          <w:rFonts w:cs="Times New Roman" w:ascii="Times New Roman" w:hAnsi="Times New Roman"/>
          <w:sz w:val="28"/>
          <w:szCs w:val="28"/>
        </w:rPr>
        <w:tab/>
        <w:t>13) забезпечення житлом у першочерговому порядку, пільгові кредити для індивідуального і кооперативного будівництва;</w:t>
      </w:r>
    </w:p>
    <w:p>
      <w:pPr>
        <w:pStyle w:val="Normal"/>
        <w:spacing w:lineRule="auto" w:line="240" w:before="0" w:after="160"/>
        <w:contextualSpacing/>
        <w:jc w:val="both"/>
        <w:rPr>
          <w:rFonts w:ascii="Times New Roman" w:hAnsi="Times New Roman" w:cs="Times New Roman"/>
          <w:sz w:val="28"/>
          <w:szCs w:val="28"/>
        </w:rPr>
      </w:pPr>
      <w:bookmarkStart w:id="41" w:name="n781"/>
      <w:bookmarkEnd w:id="41"/>
      <w:r>
        <w:rPr>
          <w:rFonts w:cs="Times New Roman" w:ascii="Times New Roman" w:hAnsi="Times New Roman"/>
          <w:sz w:val="28"/>
          <w:szCs w:val="28"/>
        </w:rPr>
        <w:tab/>
        <w:t>14) забезпечення службовим житлом з усіма комунальними зручностями у порядку, передбаченому законодавством;</w:t>
      </w:r>
    </w:p>
    <w:p>
      <w:pPr>
        <w:pStyle w:val="Normal"/>
        <w:spacing w:lineRule="auto" w:line="240" w:before="0" w:after="160"/>
        <w:contextualSpacing/>
        <w:jc w:val="both"/>
        <w:rPr>
          <w:rFonts w:ascii="Times New Roman" w:hAnsi="Times New Roman" w:cs="Times New Roman"/>
          <w:sz w:val="28"/>
          <w:szCs w:val="28"/>
        </w:rPr>
      </w:pPr>
      <w:bookmarkStart w:id="42" w:name="n782"/>
      <w:bookmarkEnd w:id="42"/>
      <w:r>
        <w:rPr>
          <w:rFonts w:cs="Times New Roman" w:ascii="Times New Roman" w:hAnsi="Times New Roman"/>
          <w:sz w:val="28"/>
          <w:szCs w:val="28"/>
        </w:rPr>
        <w:tab/>
        <w:t>15) безпечні і нешкідливі умови праці;</w:t>
      </w:r>
    </w:p>
    <w:p>
      <w:pPr>
        <w:pStyle w:val="Normal"/>
        <w:spacing w:lineRule="auto" w:line="240" w:before="0" w:after="160"/>
        <w:contextualSpacing/>
        <w:jc w:val="both"/>
        <w:rPr>
          <w:rFonts w:ascii="Times New Roman" w:hAnsi="Times New Roman" w:cs="Times New Roman"/>
          <w:sz w:val="28"/>
          <w:szCs w:val="28"/>
        </w:rPr>
      </w:pPr>
      <w:bookmarkStart w:id="43" w:name="n783"/>
      <w:bookmarkEnd w:id="43"/>
      <w:r>
        <w:rPr>
          <w:rFonts w:cs="Times New Roman" w:ascii="Times New Roman" w:hAnsi="Times New Roman"/>
          <w:sz w:val="28"/>
          <w:szCs w:val="28"/>
        </w:rPr>
        <w:tab/>
        <w:t>16) подовжену оплачувану відпустку;</w:t>
      </w:r>
    </w:p>
    <w:p>
      <w:pPr>
        <w:pStyle w:val="Normal"/>
        <w:spacing w:lineRule="auto" w:line="240" w:before="0" w:after="160"/>
        <w:contextualSpacing/>
        <w:jc w:val="both"/>
        <w:rPr>
          <w:rFonts w:ascii="Times New Roman" w:hAnsi="Times New Roman" w:cs="Times New Roman"/>
          <w:sz w:val="28"/>
          <w:szCs w:val="28"/>
        </w:rPr>
      </w:pPr>
      <w:bookmarkStart w:id="44" w:name="n784"/>
      <w:bookmarkEnd w:id="44"/>
      <w:r>
        <w:rPr>
          <w:rFonts w:cs="Times New Roman" w:ascii="Times New Roman" w:hAnsi="Times New Roman"/>
          <w:sz w:val="28"/>
          <w:szCs w:val="28"/>
        </w:rPr>
        <w:tab/>
        <w:t>17) участь у громадському самоврядуванні закладу освіти;</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18) участь у роботі колегіальних органів управління закладу освіти;</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19) інші права, передбачені законодавством, колективним договором, трудовим договором.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18. Педагогічні працівники закладу освіти зобов’язані:</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 постійно підвищувати свій професійний і загальнокультурний рівні та педагогічну майстерність;</w:t>
      </w:r>
    </w:p>
    <w:p>
      <w:pPr>
        <w:pStyle w:val="Normal"/>
        <w:spacing w:lineRule="auto" w:line="240" w:before="0" w:after="160"/>
        <w:contextualSpacing/>
        <w:jc w:val="both"/>
        <w:rPr>
          <w:rFonts w:ascii="Times New Roman" w:hAnsi="Times New Roman" w:cs="Times New Roman"/>
          <w:sz w:val="28"/>
          <w:szCs w:val="28"/>
        </w:rPr>
      </w:pPr>
      <w:bookmarkStart w:id="45" w:name="n788"/>
      <w:bookmarkEnd w:id="45"/>
      <w:r>
        <w:rPr>
          <w:rFonts w:cs="Times New Roman" w:ascii="Times New Roman" w:hAnsi="Times New Roman"/>
          <w:sz w:val="28"/>
          <w:szCs w:val="28"/>
        </w:rPr>
        <w:tab/>
        <w:t>2) виконувати освітню програму для досягнення здобувачами освіти передбачених нею результатів навчання;</w:t>
      </w:r>
    </w:p>
    <w:p>
      <w:pPr>
        <w:pStyle w:val="Normal"/>
        <w:spacing w:lineRule="auto" w:line="240" w:before="0" w:after="160"/>
        <w:contextualSpacing/>
        <w:jc w:val="both"/>
        <w:rPr>
          <w:rFonts w:ascii="Times New Roman" w:hAnsi="Times New Roman" w:cs="Times New Roman"/>
          <w:sz w:val="28"/>
          <w:szCs w:val="28"/>
        </w:rPr>
      </w:pPr>
      <w:bookmarkStart w:id="46" w:name="n789"/>
      <w:bookmarkEnd w:id="46"/>
      <w:r>
        <w:rPr>
          <w:rFonts w:cs="Times New Roman" w:ascii="Times New Roman" w:hAnsi="Times New Roman"/>
          <w:sz w:val="28"/>
          <w:szCs w:val="28"/>
        </w:rPr>
        <w:tab/>
        <w:t>3) сприяти розвитку здібностей здобувачів освіти, формуванню навичок здорового способу життя, дбати про їхнє фізичне і психічне здоров’я;</w:t>
      </w:r>
    </w:p>
    <w:p>
      <w:pPr>
        <w:pStyle w:val="Normal"/>
        <w:spacing w:lineRule="auto" w:line="240" w:before="0" w:after="160"/>
        <w:contextualSpacing/>
        <w:jc w:val="both"/>
        <w:rPr>
          <w:rFonts w:ascii="Times New Roman" w:hAnsi="Times New Roman" w:cs="Times New Roman"/>
          <w:sz w:val="28"/>
          <w:szCs w:val="28"/>
        </w:rPr>
      </w:pPr>
      <w:bookmarkStart w:id="47" w:name="n790"/>
      <w:bookmarkEnd w:id="47"/>
      <w:r>
        <w:rPr>
          <w:rFonts w:cs="Times New Roman" w:ascii="Times New Roman" w:hAnsi="Times New Roman"/>
          <w:sz w:val="28"/>
          <w:szCs w:val="28"/>
        </w:rPr>
        <w:tab/>
        <w:t>4) дотримуватися академічної доброчесності та забезпечувати її дотримання здобувачами освіти в освітньому процесі та науковій діяльності;</w:t>
      </w:r>
    </w:p>
    <w:p>
      <w:pPr>
        <w:pStyle w:val="Normal"/>
        <w:spacing w:lineRule="auto" w:line="240" w:before="0" w:after="160"/>
        <w:contextualSpacing/>
        <w:jc w:val="both"/>
        <w:rPr>
          <w:rFonts w:ascii="Times New Roman" w:hAnsi="Times New Roman" w:cs="Times New Roman"/>
          <w:sz w:val="28"/>
          <w:szCs w:val="28"/>
        </w:rPr>
      </w:pPr>
      <w:bookmarkStart w:id="48" w:name="n791"/>
      <w:bookmarkEnd w:id="48"/>
      <w:r>
        <w:rPr>
          <w:rFonts w:cs="Times New Roman" w:ascii="Times New Roman" w:hAnsi="Times New Roman"/>
          <w:sz w:val="28"/>
          <w:szCs w:val="28"/>
        </w:rPr>
        <w:tab/>
        <w:t>5) дотримуватися педагогічної етики;</w:t>
      </w:r>
    </w:p>
    <w:p>
      <w:pPr>
        <w:pStyle w:val="Normal"/>
        <w:spacing w:lineRule="auto" w:line="240" w:before="0" w:after="160"/>
        <w:contextualSpacing/>
        <w:jc w:val="both"/>
        <w:rPr>
          <w:rFonts w:ascii="Times New Roman" w:hAnsi="Times New Roman" w:cs="Times New Roman"/>
          <w:sz w:val="28"/>
          <w:szCs w:val="28"/>
        </w:rPr>
      </w:pPr>
      <w:bookmarkStart w:id="49" w:name="n792"/>
      <w:bookmarkEnd w:id="49"/>
      <w:r>
        <w:rPr>
          <w:rFonts w:cs="Times New Roman" w:ascii="Times New Roman" w:hAnsi="Times New Roman"/>
          <w:sz w:val="28"/>
          <w:szCs w:val="28"/>
        </w:rPr>
        <w:tab/>
        <w:t>6) поважати гідність, права, свободи і законні інтереси всіх учасників освітнього процесу;</w:t>
      </w:r>
    </w:p>
    <w:p>
      <w:pPr>
        <w:pStyle w:val="Normal"/>
        <w:spacing w:lineRule="auto" w:line="240" w:before="0" w:after="160"/>
        <w:contextualSpacing/>
        <w:jc w:val="both"/>
        <w:rPr>
          <w:rFonts w:ascii="Times New Roman" w:hAnsi="Times New Roman" w:cs="Times New Roman"/>
          <w:sz w:val="28"/>
          <w:szCs w:val="28"/>
        </w:rPr>
      </w:pPr>
      <w:bookmarkStart w:id="50" w:name="n793"/>
      <w:bookmarkEnd w:id="50"/>
      <w:r>
        <w:rPr>
          <w:rFonts w:cs="Times New Roman" w:ascii="Times New Roman" w:hAnsi="Times New Roman"/>
          <w:sz w:val="28"/>
          <w:szCs w:val="28"/>
        </w:rPr>
        <w:tab/>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Normal"/>
        <w:spacing w:lineRule="auto" w:line="240" w:before="0" w:after="160"/>
        <w:contextualSpacing/>
        <w:jc w:val="both"/>
        <w:rPr>
          <w:rFonts w:ascii="Times New Roman" w:hAnsi="Times New Roman" w:cs="Times New Roman"/>
          <w:sz w:val="28"/>
          <w:szCs w:val="28"/>
        </w:rPr>
      </w:pPr>
      <w:bookmarkStart w:id="51" w:name="n794"/>
      <w:bookmarkEnd w:id="51"/>
      <w:r>
        <w:rPr>
          <w:rFonts w:cs="Times New Roman" w:ascii="Times New Roman" w:hAnsi="Times New Roman"/>
          <w:sz w:val="28"/>
          <w:szCs w:val="28"/>
        </w:rPr>
        <w:tab/>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pPr>
        <w:pStyle w:val="Normal"/>
        <w:spacing w:lineRule="auto" w:line="240" w:before="0" w:after="160"/>
        <w:contextualSpacing/>
        <w:jc w:val="both"/>
        <w:rPr>
          <w:rFonts w:ascii="Times New Roman" w:hAnsi="Times New Roman" w:cs="Times New Roman"/>
          <w:sz w:val="28"/>
          <w:szCs w:val="28"/>
        </w:rPr>
      </w:pPr>
      <w:bookmarkStart w:id="52" w:name="n795"/>
      <w:bookmarkEnd w:id="52"/>
      <w:r>
        <w:rPr>
          <w:rFonts w:cs="Times New Roman" w:ascii="Times New Roman" w:hAnsi="Times New Roman"/>
          <w:sz w:val="28"/>
          <w:szCs w:val="28"/>
        </w:rPr>
        <w:tab/>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Normal"/>
        <w:spacing w:lineRule="auto" w:line="240" w:before="0" w:after="160"/>
        <w:contextualSpacing/>
        <w:jc w:val="both"/>
        <w:rPr>
          <w:rFonts w:ascii="Times New Roman" w:hAnsi="Times New Roman" w:cs="Times New Roman"/>
          <w:sz w:val="28"/>
          <w:szCs w:val="28"/>
        </w:rPr>
      </w:pPr>
      <w:bookmarkStart w:id="53" w:name="n796"/>
      <w:bookmarkEnd w:id="53"/>
      <w:r>
        <w:rPr>
          <w:rFonts w:cs="Times New Roman" w:ascii="Times New Roman" w:hAnsi="Times New Roman"/>
          <w:sz w:val="28"/>
          <w:szCs w:val="28"/>
        </w:rPr>
        <w:tab/>
        <w:t>10) формувати у здобувачів освіти прагнення до взаєморозуміння, миру, злагоди між усіма народами, етнічними, національними, релігійними групами;</w:t>
      </w:r>
    </w:p>
    <w:p>
      <w:pPr>
        <w:pStyle w:val="Normal"/>
        <w:spacing w:lineRule="auto" w:line="240" w:before="0" w:after="160"/>
        <w:contextualSpacing/>
        <w:jc w:val="both"/>
        <w:rPr>
          <w:rFonts w:ascii="Times New Roman" w:hAnsi="Times New Roman" w:cs="Times New Roman"/>
          <w:sz w:val="28"/>
          <w:szCs w:val="28"/>
        </w:rPr>
      </w:pPr>
      <w:bookmarkStart w:id="54" w:name="n797"/>
      <w:bookmarkEnd w:id="54"/>
      <w:r>
        <w:rPr>
          <w:rFonts w:cs="Times New Roman" w:ascii="Times New Roman" w:hAnsi="Times New Roman"/>
          <w:sz w:val="28"/>
          <w:szCs w:val="28"/>
        </w:rPr>
        <w:tab/>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12) додержуватися установчих документів та правил внутрішнього розпорядку закладу освіти, виконувати свої посадові обов’язки;</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13) інші обов’язки, передбачені законодавством, колективним договором, трудовим договором.</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19.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20. Права і обов’язки інших працівників та допоміжного персоналу регулюються трудовим законодавством, та правилами внутрішнього розпорядку закладу.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 Батьки здобувачів освіти та особи, які їх замінюють мають право: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 захищати відповідно до законодавства права та законні інтереси здобувачів освіти;</w:t>
      </w:r>
    </w:p>
    <w:p>
      <w:pPr>
        <w:pStyle w:val="Normal"/>
        <w:spacing w:lineRule="auto" w:line="240" w:before="0" w:after="0"/>
        <w:jc w:val="both"/>
        <w:rPr>
          <w:rFonts w:ascii="Times New Roman" w:hAnsi="Times New Roman" w:cs="Times New Roman"/>
          <w:sz w:val="28"/>
          <w:szCs w:val="28"/>
        </w:rPr>
      </w:pPr>
      <w:bookmarkStart w:id="55" w:name="n806"/>
      <w:bookmarkEnd w:id="55"/>
      <w:r>
        <w:rPr>
          <w:rFonts w:cs="Times New Roman" w:ascii="Times New Roman" w:hAnsi="Times New Roman"/>
          <w:sz w:val="28"/>
          <w:szCs w:val="28"/>
        </w:rPr>
        <w:tab/>
        <w:t>2) звертатися до закладу освіти, відділу освіти районної державної адміністрації з питань освіти;</w:t>
      </w:r>
    </w:p>
    <w:p>
      <w:pPr>
        <w:pStyle w:val="Normal"/>
        <w:spacing w:lineRule="auto" w:line="240" w:before="0" w:after="0"/>
        <w:jc w:val="both"/>
        <w:rPr>
          <w:rFonts w:ascii="Times New Roman" w:hAnsi="Times New Roman" w:cs="Times New Roman"/>
          <w:sz w:val="28"/>
          <w:szCs w:val="28"/>
        </w:rPr>
      </w:pPr>
      <w:bookmarkStart w:id="56" w:name="n807"/>
      <w:bookmarkEnd w:id="56"/>
      <w:r>
        <w:rPr>
          <w:rFonts w:cs="Times New Roman" w:ascii="Times New Roman" w:hAnsi="Times New Roman"/>
          <w:sz w:val="28"/>
          <w:szCs w:val="28"/>
        </w:rPr>
        <w:tab/>
        <w:t>3) обирати заклад освіти, освітню програму, вид і форму здобуття дітьми відповідної освіти;</w:t>
      </w:r>
    </w:p>
    <w:p>
      <w:pPr>
        <w:pStyle w:val="Normal"/>
        <w:spacing w:lineRule="auto" w:line="240" w:before="0" w:after="0"/>
        <w:jc w:val="both"/>
        <w:rPr>
          <w:rFonts w:ascii="Times New Roman" w:hAnsi="Times New Roman" w:cs="Times New Roman"/>
          <w:sz w:val="28"/>
          <w:szCs w:val="28"/>
        </w:rPr>
      </w:pPr>
      <w:bookmarkStart w:id="57" w:name="n808"/>
      <w:bookmarkEnd w:id="57"/>
      <w:r>
        <w:rPr>
          <w:rFonts w:cs="Times New Roman" w:ascii="Times New Roman" w:hAnsi="Times New Roman"/>
          <w:sz w:val="28"/>
          <w:szCs w:val="28"/>
        </w:rPr>
        <w:tab/>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pPr>
        <w:pStyle w:val="Normal"/>
        <w:spacing w:lineRule="auto" w:line="240" w:before="0" w:after="0"/>
        <w:jc w:val="both"/>
        <w:rPr>
          <w:rFonts w:ascii="Times New Roman" w:hAnsi="Times New Roman" w:cs="Times New Roman"/>
          <w:sz w:val="28"/>
          <w:szCs w:val="28"/>
        </w:rPr>
      </w:pPr>
      <w:bookmarkStart w:id="58" w:name="n809"/>
      <w:bookmarkEnd w:id="58"/>
      <w:r>
        <w:rPr>
          <w:rFonts w:cs="Times New Roman" w:ascii="Times New Roman" w:hAnsi="Times New Roman"/>
          <w:sz w:val="28"/>
          <w:szCs w:val="28"/>
        </w:rPr>
        <w:tab/>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pPr>
        <w:pStyle w:val="Normal"/>
        <w:spacing w:lineRule="auto" w:line="240" w:before="0" w:after="0"/>
        <w:jc w:val="both"/>
        <w:rPr>
          <w:rFonts w:ascii="Times New Roman" w:hAnsi="Times New Roman" w:cs="Times New Roman"/>
          <w:sz w:val="28"/>
          <w:szCs w:val="28"/>
        </w:rPr>
      </w:pPr>
      <w:bookmarkStart w:id="59" w:name="n810"/>
      <w:bookmarkEnd w:id="59"/>
      <w:r>
        <w:rPr>
          <w:rFonts w:cs="Times New Roman" w:ascii="Times New Roman" w:hAnsi="Times New Roman"/>
          <w:sz w:val="28"/>
          <w:szCs w:val="28"/>
        </w:rPr>
        <w:tab/>
        <w:t>6) брати участь у розробленні індивідуальної програми розвитку дитини та/або індивідуального навчального плану;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7)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22. Батьки здобувачів освіти та особи, які їх замінюють зобов’язані:</w:t>
      </w:r>
    </w:p>
    <w:p>
      <w:pPr>
        <w:pStyle w:val="Normal"/>
        <w:spacing w:lineRule="auto" w:line="240" w:before="0" w:after="0"/>
        <w:jc w:val="both"/>
        <w:rPr>
          <w:rFonts w:ascii="Times New Roman" w:hAnsi="Times New Roman" w:cs="Times New Roman"/>
          <w:sz w:val="28"/>
          <w:szCs w:val="28"/>
        </w:rPr>
      </w:pPr>
      <w:bookmarkStart w:id="60" w:name="n814"/>
      <w:bookmarkEnd w:id="60"/>
      <w:r>
        <w:rPr>
          <w:rFonts w:cs="Times New Roman" w:ascii="Times New Roman" w:hAnsi="Times New Roman"/>
          <w:sz w:val="28"/>
          <w:szCs w:val="28"/>
        </w:rPr>
        <w:tab/>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Normal"/>
        <w:spacing w:lineRule="auto" w:line="240" w:before="0" w:after="0"/>
        <w:jc w:val="both"/>
        <w:rPr>
          <w:rFonts w:ascii="Times New Roman" w:hAnsi="Times New Roman" w:cs="Times New Roman"/>
          <w:sz w:val="28"/>
          <w:szCs w:val="28"/>
        </w:rPr>
      </w:pPr>
      <w:bookmarkStart w:id="61" w:name="n815"/>
      <w:bookmarkEnd w:id="61"/>
      <w:r>
        <w:rPr>
          <w:rFonts w:cs="Times New Roman" w:ascii="Times New Roman" w:hAnsi="Times New Roman"/>
          <w:sz w:val="28"/>
          <w:szCs w:val="28"/>
        </w:rPr>
        <w:tab/>
        <w:t>2) сприяти виконанню дитиною освітньої програми та досягненню дитиною передбачених нею результатів навчання;</w:t>
      </w:r>
    </w:p>
    <w:p>
      <w:pPr>
        <w:pStyle w:val="Normal"/>
        <w:spacing w:lineRule="auto" w:line="240" w:before="0" w:after="0"/>
        <w:jc w:val="both"/>
        <w:rPr>
          <w:rFonts w:ascii="Times New Roman" w:hAnsi="Times New Roman" w:cs="Times New Roman"/>
          <w:sz w:val="28"/>
          <w:szCs w:val="28"/>
        </w:rPr>
      </w:pPr>
      <w:bookmarkStart w:id="62" w:name="n816"/>
      <w:bookmarkEnd w:id="62"/>
      <w:r>
        <w:rPr>
          <w:rFonts w:cs="Times New Roman" w:ascii="Times New Roman" w:hAnsi="Times New Roman"/>
          <w:sz w:val="28"/>
          <w:szCs w:val="28"/>
        </w:rPr>
        <w:tab/>
        <w:t>3) поважати гідність, права, свободи і законні інтереси дитини та інших учасників освітнього процесу;</w:t>
      </w:r>
    </w:p>
    <w:p>
      <w:pPr>
        <w:pStyle w:val="Normal"/>
        <w:spacing w:lineRule="auto" w:line="240" w:before="0" w:after="0"/>
        <w:jc w:val="both"/>
        <w:rPr>
          <w:rFonts w:ascii="Times New Roman" w:hAnsi="Times New Roman" w:cs="Times New Roman"/>
          <w:sz w:val="28"/>
          <w:szCs w:val="28"/>
        </w:rPr>
      </w:pPr>
      <w:bookmarkStart w:id="63" w:name="n817"/>
      <w:bookmarkEnd w:id="63"/>
      <w:r>
        <w:rPr>
          <w:rFonts w:cs="Times New Roman" w:ascii="Times New Roman" w:hAnsi="Times New Roman"/>
          <w:sz w:val="28"/>
          <w:szCs w:val="28"/>
        </w:rPr>
        <w:tab/>
        <w:t>4) дбати про фізичне і психічне здоров’я дитини, сприяти розвитку її здібностей, формувати навички здорового способу життя;</w:t>
      </w:r>
    </w:p>
    <w:p>
      <w:pPr>
        <w:pStyle w:val="Normal"/>
        <w:spacing w:lineRule="auto" w:line="240" w:before="0" w:after="0"/>
        <w:jc w:val="both"/>
        <w:rPr>
          <w:rFonts w:ascii="Times New Roman" w:hAnsi="Times New Roman" w:cs="Times New Roman"/>
          <w:sz w:val="28"/>
          <w:szCs w:val="28"/>
        </w:rPr>
      </w:pPr>
      <w:bookmarkStart w:id="64" w:name="n818"/>
      <w:bookmarkEnd w:id="64"/>
      <w:r>
        <w:rPr>
          <w:rFonts w:cs="Times New Roman" w:ascii="Times New Roman" w:hAnsi="Times New Roman"/>
          <w:sz w:val="28"/>
          <w:szCs w:val="28"/>
        </w:rPr>
        <w:tab/>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Normal"/>
        <w:spacing w:lineRule="auto" w:line="240" w:before="0" w:after="0"/>
        <w:jc w:val="both"/>
        <w:rPr>
          <w:rFonts w:ascii="Times New Roman" w:hAnsi="Times New Roman" w:cs="Times New Roman"/>
          <w:sz w:val="28"/>
          <w:szCs w:val="28"/>
        </w:rPr>
      </w:pPr>
      <w:bookmarkStart w:id="65" w:name="n819"/>
      <w:bookmarkEnd w:id="65"/>
      <w:r>
        <w:rPr>
          <w:rFonts w:cs="Times New Roman" w:ascii="Times New Roman" w:hAnsi="Times New Roman"/>
          <w:sz w:val="28"/>
          <w:szCs w:val="28"/>
        </w:rPr>
        <w:tab/>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Normal"/>
        <w:spacing w:lineRule="auto" w:line="240" w:before="0" w:after="0"/>
        <w:jc w:val="both"/>
        <w:rPr>
          <w:rFonts w:ascii="Times New Roman" w:hAnsi="Times New Roman" w:cs="Times New Roman"/>
          <w:sz w:val="28"/>
          <w:szCs w:val="28"/>
        </w:rPr>
      </w:pPr>
      <w:bookmarkStart w:id="66" w:name="n820"/>
      <w:bookmarkEnd w:id="66"/>
      <w:r>
        <w:rPr>
          <w:rFonts w:cs="Times New Roman" w:ascii="Times New Roman" w:hAnsi="Times New Roman"/>
          <w:sz w:val="28"/>
          <w:szCs w:val="28"/>
        </w:rPr>
        <w:tab/>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pPr>
        <w:pStyle w:val="Normal"/>
        <w:spacing w:lineRule="auto" w:line="240" w:before="0" w:after="0"/>
        <w:jc w:val="both"/>
        <w:rPr>
          <w:rFonts w:ascii="Times New Roman" w:hAnsi="Times New Roman" w:cs="Times New Roman"/>
          <w:sz w:val="28"/>
          <w:szCs w:val="28"/>
        </w:rPr>
      </w:pPr>
      <w:bookmarkStart w:id="67" w:name="n821"/>
      <w:bookmarkEnd w:id="67"/>
      <w:r>
        <w:rPr>
          <w:rFonts w:cs="Times New Roman" w:ascii="Times New Roman" w:hAnsi="Times New Roman"/>
          <w:sz w:val="28"/>
          <w:szCs w:val="28"/>
        </w:rPr>
        <w:tab/>
        <w:t xml:space="preserve"> 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Normal"/>
        <w:spacing w:lineRule="auto" w:line="240" w:before="0" w:after="0"/>
        <w:jc w:val="both"/>
        <w:rPr>
          <w:rFonts w:ascii="Times New Roman" w:hAnsi="Times New Roman" w:cs="Times New Roman"/>
          <w:sz w:val="28"/>
          <w:szCs w:val="28"/>
        </w:rPr>
      </w:pPr>
      <w:bookmarkStart w:id="68" w:name="n822"/>
      <w:bookmarkEnd w:id="68"/>
      <w:r>
        <w:rPr>
          <w:rFonts w:cs="Times New Roman" w:ascii="Times New Roman" w:hAnsi="Times New Roman"/>
          <w:sz w:val="28"/>
          <w:szCs w:val="28"/>
        </w:rPr>
        <w:tab/>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23.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24. Представники громадськості мають право: </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1) обирати і бути обраними до органів громадського самоврядування в закладі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керувати учнівськими об'єднаннями за інтересами і гуртками, секціями;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 сприяти покращенню матеріально-технічної бази, фінансовому забезпеченню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проводити консультації для педагогічних працівників;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брати участь в організації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25. Представники громадськості зобов'язані: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дотримуватися етики поведінки та моралі.</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4. Управління закладом освіти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Управління закладом освіти здійснюється його засновником (власником) Олександрійською сільською радою Рівненського району Рівненської області  і відділом освіти, культури, спорту, молоді та охорони здоров'я, а саме: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забезпечення реалізації державної політики у сфері базової середньої та дошкільної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контроль за дотриманням вимог законів та інших нормативно-правових актів у сфері освіти, обов’язкове виконання навчальних планів, програм,  Державного стандарту загальної середньої освіти та Базового компонента дошкільної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організація наукового, програмно-методичного, кадрового забезпечення діяльності педагогічних працівників у сфері освіти, їх підготовку, підвищення кваліфікації, атестацію;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забезпечення організованого оздоровлення дітей;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 здійснення інших повноважень відповідно до Конституції України, Законів України “Про місцеве самоврядування”, “Про освіту”, </w:t>
      </w:r>
      <w:r>
        <w:rPr>
          <w:rFonts w:cs="Times New Roman" w:ascii="Times New Roman" w:hAnsi="Times New Roman"/>
          <w:color w:val="000000"/>
          <w:sz w:val="28"/>
          <w:szCs w:val="28"/>
        </w:rPr>
        <w:t>“Про повну загальну середню освіту”, “Про дошкільну освіту” та інши</w:t>
      </w:r>
      <w:r>
        <w:rPr>
          <w:rFonts w:cs="Times New Roman" w:ascii="Times New Roman" w:hAnsi="Times New Roman"/>
          <w:sz w:val="28"/>
          <w:szCs w:val="28"/>
        </w:rPr>
        <w:t>х нормативно-правових актів.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Безпосереднє керівництво закладом освіти здійснює його директор.</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 Директор закладу освіти призначається на посаду шляхом укладання контракту та звiльняється з посади рішенням засновника закладу освіти або уповноваженого ним органу.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4. 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освіти та громадського об’єднання керівників закладів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освіти.</w:t>
      </w:r>
    </w:p>
    <w:p>
      <w:pPr>
        <w:pStyle w:val="Normal"/>
        <w:spacing w:lineRule="auto" w:line="240" w:before="0" w:after="0"/>
        <w:jc w:val="both"/>
        <w:rPr>
          <w:rFonts w:ascii="Times New Roman" w:hAnsi="Times New Roman" w:cs="Times New Roman"/>
          <w:sz w:val="28"/>
          <w:szCs w:val="28"/>
        </w:rPr>
      </w:pPr>
      <w:bookmarkStart w:id="69" w:name="n1367"/>
      <w:bookmarkEnd w:id="69"/>
      <w:r>
        <w:rPr>
          <w:rFonts w:cs="Times New Roman" w:ascii="Times New Roman" w:hAnsi="Times New Roman"/>
          <w:sz w:val="28"/>
          <w:szCs w:val="28"/>
        </w:rPr>
        <w:tab/>
        <w:t>Положення про конкурс на посаду керівника закладу освіти розробляє та затверджує засновник .</w:t>
      </w:r>
    </w:p>
    <w:p>
      <w:pPr>
        <w:pStyle w:val="Normal"/>
        <w:spacing w:lineRule="auto" w:line="240" w:before="0" w:after="160"/>
        <w:contextualSpacing/>
        <w:jc w:val="both"/>
        <w:rPr>
          <w:rFonts w:ascii="Times New Roman" w:hAnsi="Times New Roman" w:cs="Times New Roman"/>
          <w:sz w:val="28"/>
          <w:szCs w:val="28"/>
        </w:rPr>
      </w:pPr>
      <w:bookmarkStart w:id="70" w:name="n1368"/>
      <w:bookmarkEnd w:id="70"/>
      <w:r>
        <w:rPr>
          <w:rFonts w:cs="Times New Roman" w:ascii="Times New Roman" w:hAnsi="Times New Roman"/>
          <w:sz w:val="28"/>
          <w:szCs w:val="28"/>
        </w:rPr>
        <w:tab/>
        <w:t>Одна і та сама особа не може бути керівником відповідного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освіти або продовжити роботу в тому самому закладі на іншій посаді.</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Заступник керівника, педагогічні та інші працівники закладу освіти призначаються на посади та звільняються з посад керівником цього закладу. Керівник закладу освіти має право оголосити конкурс на вакантну посаду.</w:t>
      </w:r>
    </w:p>
    <w:p>
      <w:pPr>
        <w:pStyle w:val="Normal"/>
        <w:spacing w:lineRule="auto" w:line="240" w:before="0" w:after="160"/>
        <w:contextualSpacing/>
        <w:jc w:val="both"/>
        <w:rPr>
          <w:rFonts w:ascii="Times New Roman" w:hAnsi="Times New Roman" w:cs="Times New Roman"/>
          <w:sz w:val="28"/>
          <w:szCs w:val="28"/>
        </w:rPr>
      </w:pPr>
      <w:bookmarkStart w:id="71" w:name="n1370"/>
      <w:bookmarkEnd w:id="71"/>
      <w:r>
        <w:rPr>
          <w:rFonts w:cs="Times New Roman" w:ascii="Times New Roman" w:hAnsi="Times New Roman"/>
          <w:sz w:val="28"/>
          <w:szCs w:val="28"/>
        </w:rPr>
        <w:tab/>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 Керівник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 організовує діяльність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 здійснює керівництво і контроль за діяльністю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 діє від імені закладу, представляє його в державних та інших органах, установах і організаціях, укладає угоди з юридичними та фізичними особами;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вирішує питання фінансово-господарської діяльності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 розпоряджається в установленому порядку майном, коштами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6) призначає на посаду та звільняє з посади працівників, визначає їх функціональні обов’язки;</w:t>
      </w:r>
    </w:p>
    <w:p>
      <w:pPr>
        <w:pStyle w:val="Normal"/>
        <w:spacing w:lineRule="auto" w:line="240" w:before="0" w:after="0"/>
        <w:jc w:val="both"/>
        <w:rPr>
          <w:rFonts w:ascii="Times New Roman" w:hAnsi="Times New Roman" w:cs="Times New Roman"/>
          <w:sz w:val="28"/>
          <w:szCs w:val="28"/>
        </w:rPr>
      </w:pPr>
      <w:bookmarkStart w:id="72" w:name="n411"/>
      <w:bookmarkEnd w:id="72"/>
      <w:r>
        <w:rPr>
          <w:rFonts w:cs="Times New Roman" w:ascii="Times New Roman" w:hAnsi="Times New Roman"/>
          <w:sz w:val="28"/>
          <w:szCs w:val="28"/>
        </w:rPr>
        <w:tab/>
        <w:t>7) забезпечує організацію освітнього процесу та здійснення контролю за виконанням освітніх програм;</w:t>
      </w:r>
    </w:p>
    <w:p>
      <w:pPr>
        <w:pStyle w:val="Normal"/>
        <w:spacing w:lineRule="auto" w:line="240" w:before="0" w:after="0"/>
        <w:jc w:val="both"/>
        <w:rPr>
          <w:rFonts w:ascii="Times New Roman" w:hAnsi="Times New Roman" w:cs="Times New Roman"/>
          <w:sz w:val="28"/>
          <w:szCs w:val="28"/>
        </w:rPr>
      </w:pPr>
      <w:bookmarkStart w:id="73" w:name="n412"/>
      <w:bookmarkEnd w:id="73"/>
      <w:r>
        <w:rPr>
          <w:rFonts w:cs="Times New Roman" w:ascii="Times New Roman" w:hAnsi="Times New Roman"/>
          <w:sz w:val="28"/>
          <w:szCs w:val="28"/>
        </w:rPr>
        <w:tab/>
        <w:t>8) забезпечує функціонування внутрішньої системи забезпечення якості освіти;</w:t>
      </w:r>
    </w:p>
    <w:p>
      <w:pPr>
        <w:pStyle w:val="Normal"/>
        <w:spacing w:lineRule="auto" w:line="240" w:before="0" w:after="0"/>
        <w:jc w:val="both"/>
        <w:rPr>
          <w:rFonts w:ascii="Times New Roman" w:hAnsi="Times New Roman" w:cs="Times New Roman"/>
          <w:sz w:val="28"/>
          <w:szCs w:val="28"/>
        </w:rPr>
      </w:pPr>
      <w:bookmarkStart w:id="74" w:name="n413"/>
      <w:bookmarkEnd w:id="74"/>
      <w:r>
        <w:rPr>
          <w:rFonts w:cs="Times New Roman" w:ascii="Times New Roman" w:hAnsi="Times New Roman"/>
          <w:sz w:val="28"/>
          <w:szCs w:val="28"/>
        </w:rPr>
        <w:tab/>
        <w:t>9) забезпечує умови для здійснення дієвого та відкритого громадського контролю за діяльністю закладу освіти;</w:t>
      </w:r>
    </w:p>
    <w:p>
      <w:pPr>
        <w:pStyle w:val="Normal"/>
        <w:spacing w:lineRule="auto" w:line="240" w:before="0" w:after="0"/>
        <w:jc w:val="both"/>
        <w:rPr>
          <w:rFonts w:ascii="Times New Roman" w:hAnsi="Times New Roman" w:cs="Times New Roman"/>
          <w:sz w:val="28"/>
          <w:szCs w:val="28"/>
        </w:rPr>
      </w:pPr>
      <w:bookmarkStart w:id="75" w:name="n414"/>
      <w:bookmarkEnd w:id="75"/>
      <w:r>
        <w:rPr>
          <w:rFonts w:cs="Times New Roman" w:ascii="Times New Roman" w:hAnsi="Times New Roman"/>
          <w:sz w:val="28"/>
          <w:szCs w:val="28"/>
        </w:rPr>
        <w:tab/>
        <w:t>10) сприяє та створює умови для діяльності органів самоврядування закладу освіти;</w:t>
      </w:r>
    </w:p>
    <w:p>
      <w:pPr>
        <w:pStyle w:val="Normal"/>
        <w:spacing w:lineRule="auto" w:line="240" w:before="0" w:after="0"/>
        <w:jc w:val="both"/>
        <w:rPr>
          <w:rFonts w:ascii="Times New Roman" w:hAnsi="Times New Roman" w:cs="Times New Roman"/>
          <w:sz w:val="28"/>
          <w:szCs w:val="28"/>
        </w:rPr>
      </w:pPr>
      <w:bookmarkStart w:id="76" w:name="n415"/>
      <w:bookmarkEnd w:id="76"/>
      <w:r>
        <w:rPr>
          <w:rFonts w:cs="Times New Roman" w:ascii="Times New Roman" w:hAnsi="Times New Roman"/>
          <w:sz w:val="28"/>
          <w:szCs w:val="28"/>
        </w:rPr>
        <w:tab/>
        <w:t>11) сприяє здоровому способу життя здобувачів освіти та працівників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12) призначає класних керівників, завідуючих навчальними кабінетами, майстернями, навчально-дослідними ділянками;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13) контролює організацію харчування і медичного обслуговування здобувачів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14) затверджує Правила внутрішнього трудового розпорядку, посадові інструкції за погодження з профспілковим комітетом;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забезпечує дотримання санітарно-гігієнічних, протипожежних норм і правил техніки безпеки, вимог безпечної життєдіяльності здобувачів освіти і працівників;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17) забезпечує контроль за виконанням навчальних планів і програм, якістю знань, умінь та навичок здобувачів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18) відповідає за дотримання вимог Державного стандарту загальної середньої освіти, Базового компонента дошкільної освіти, за якість і ефективність роботи педагогічного колективу;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19) створює необхідні умови для участі учнів у позакласній та позашкільній роботі, проведення виховної роботи;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20) забезпечує дотримання вимог щодо охорони дитинства, санітарно-гігієнічних та протипожежних норм, вимог техніки безпеки;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 підтримує ініціативи щодо вдосконалення системи навчання та виховання, заохочення творчих пошуків, дослідно-експериментальної роботи педагогів;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22) організовує різні форми співпраці з батьками або особами, які їх замінюють;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23) 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24) забезпечує реалізацію права здобувачів освіти на захист від будь-яких форм фізичного або психічного насильства;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25) вживає заходів до запобігання вживанню здобувачами освіти алкоголю, наркотиків;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26) видає у межах своєї компетенції накази та розпорядження і контролює їх виконання;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27) щороку звітує про свою роботу на загальних зборах (конференціях) колективу закладу та батьків або осіб, що їх замінюють;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28) здійснює інші повноваження, передбачені законом.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Керівник закладу є головою педагогічної ради - постійно діючого колегіального органу управління закладом.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7.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закладу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Педагогічна рада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планує роботу закладу;</w:t>
      </w:r>
    </w:p>
    <w:p>
      <w:pPr>
        <w:pStyle w:val="Normal"/>
        <w:spacing w:lineRule="auto" w:line="240" w:before="0" w:after="0"/>
        <w:ind w:firstLine="708"/>
        <w:jc w:val="both"/>
        <w:rPr>
          <w:rFonts w:ascii="Times New Roman" w:hAnsi="Times New Roman" w:cs="Times New Roman"/>
          <w:sz w:val="28"/>
          <w:szCs w:val="28"/>
        </w:rPr>
      </w:pPr>
      <w:bookmarkStart w:id="77" w:name="n1440"/>
      <w:bookmarkEnd w:id="77"/>
      <w:r>
        <w:rPr>
          <w:rFonts w:cs="Times New Roman" w:ascii="Times New Roman" w:hAnsi="Times New Roman"/>
          <w:sz w:val="28"/>
          <w:szCs w:val="28"/>
        </w:rPr>
        <w:t>2) схвалює освітню (освітні) програму (програми) закладу та оцінює результативність її (їх) виконання;</w:t>
      </w:r>
    </w:p>
    <w:p>
      <w:pPr>
        <w:pStyle w:val="Normal"/>
        <w:spacing w:lineRule="auto" w:line="240" w:before="0" w:after="0"/>
        <w:ind w:firstLine="708"/>
        <w:jc w:val="both"/>
        <w:rPr>
          <w:rFonts w:ascii="Times New Roman" w:hAnsi="Times New Roman" w:cs="Times New Roman"/>
          <w:sz w:val="28"/>
          <w:szCs w:val="28"/>
        </w:rPr>
      </w:pPr>
      <w:bookmarkStart w:id="78" w:name="n1441"/>
      <w:bookmarkEnd w:id="78"/>
      <w:r>
        <w:rPr>
          <w:rFonts w:cs="Times New Roman" w:ascii="Times New Roman" w:hAnsi="Times New Roman"/>
          <w:sz w:val="28"/>
          <w:szCs w:val="28"/>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Normal"/>
        <w:spacing w:lineRule="auto" w:line="240" w:before="0" w:after="0"/>
        <w:ind w:firstLine="708"/>
        <w:jc w:val="both"/>
        <w:rPr>
          <w:rFonts w:ascii="Times New Roman" w:hAnsi="Times New Roman" w:cs="Times New Roman"/>
          <w:sz w:val="28"/>
          <w:szCs w:val="28"/>
        </w:rPr>
      </w:pPr>
      <w:bookmarkStart w:id="79" w:name="n1442"/>
      <w:bookmarkEnd w:id="79"/>
      <w:r>
        <w:rPr>
          <w:rFonts w:cs="Times New Roman" w:ascii="Times New Roman" w:hAnsi="Times New Roman"/>
          <w:sz w:val="28"/>
          <w:szCs w:val="28"/>
        </w:rPr>
        <w:t>4) розглядає питання щодо вдосконалення і методичного забезпечення освітнього процесу;</w:t>
      </w:r>
    </w:p>
    <w:p>
      <w:pPr>
        <w:pStyle w:val="Normal"/>
        <w:spacing w:lineRule="auto" w:line="240" w:before="0" w:after="0"/>
        <w:ind w:firstLine="708"/>
        <w:jc w:val="both"/>
        <w:rPr>
          <w:rFonts w:ascii="Times New Roman" w:hAnsi="Times New Roman" w:cs="Times New Roman"/>
          <w:sz w:val="28"/>
          <w:szCs w:val="28"/>
        </w:rPr>
      </w:pPr>
      <w:bookmarkStart w:id="80" w:name="n1443"/>
      <w:bookmarkEnd w:id="80"/>
      <w:r>
        <w:rPr>
          <w:rFonts w:cs="Times New Roman" w:ascii="Times New Roman" w:hAnsi="Times New Roman"/>
          <w:sz w:val="28"/>
          <w:szCs w:val="28"/>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pPr>
        <w:pStyle w:val="Normal"/>
        <w:spacing w:lineRule="auto" w:line="240" w:before="0" w:after="0"/>
        <w:ind w:firstLine="708"/>
        <w:jc w:val="both"/>
        <w:rPr>
          <w:rFonts w:ascii="Times New Roman" w:hAnsi="Times New Roman" w:cs="Times New Roman"/>
          <w:sz w:val="28"/>
          <w:szCs w:val="28"/>
        </w:rPr>
      </w:pPr>
      <w:bookmarkStart w:id="81" w:name="n1444"/>
      <w:bookmarkEnd w:id="81"/>
      <w:r>
        <w:rPr>
          <w:rFonts w:cs="Times New Roman" w:ascii="Times New Roman" w:hAnsi="Times New Roman"/>
          <w:sz w:val="28"/>
          <w:szCs w:val="28"/>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Normal"/>
        <w:spacing w:lineRule="auto" w:line="240" w:before="0" w:after="0"/>
        <w:ind w:firstLine="708"/>
        <w:jc w:val="both"/>
        <w:rPr>
          <w:rFonts w:ascii="Times New Roman" w:hAnsi="Times New Roman" w:cs="Times New Roman"/>
          <w:sz w:val="28"/>
          <w:szCs w:val="28"/>
        </w:rPr>
      </w:pPr>
      <w:bookmarkStart w:id="82" w:name="n1445"/>
      <w:bookmarkEnd w:id="82"/>
      <w:r>
        <w:rPr>
          <w:rFonts w:cs="Times New Roman" w:ascii="Times New Roman" w:hAnsi="Times New Roman"/>
          <w:sz w:val="28"/>
          <w:szCs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Normal"/>
        <w:spacing w:lineRule="auto" w:line="240" w:before="0" w:after="0"/>
        <w:ind w:firstLine="708"/>
        <w:jc w:val="both"/>
        <w:rPr>
          <w:rFonts w:ascii="Times New Roman" w:hAnsi="Times New Roman" w:cs="Times New Roman"/>
          <w:sz w:val="28"/>
          <w:szCs w:val="28"/>
        </w:rPr>
      </w:pPr>
      <w:bookmarkStart w:id="83" w:name="n1446"/>
      <w:bookmarkEnd w:id="83"/>
      <w:r>
        <w:rPr>
          <w:rFonts w:cs="Times New Roman" w:ascii="Times New Roman" w:hAnsi="Times New Roman"/>
          <w:sz w:val="28"/>
          <w:szCs w:val="28"/>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pPr>
        <w:pStyle w:val="Normal"/>
        <w:spacing w:lineRule="auto" w:line="240" w:before="0" w:after="0"/>
        <w:ind w:firstLine="708"/>
        <w:jc w:val="both"/>
        <w:rPr>
          <w:rFonts w:ascii="Times New Roman" w:hAnsi="Times New Roman" w:cs="Times New Roman"/>
          <w:sz w:val="28"/>
          <w:szCs w:val="28"/>
        </w:rPr>
      </w:pPr>
      <w:bookmarkStart w:id="84" w:name="n1447"/>
      <w:bookmarkEnd w:id="84"/>
      <w:r>
        <w:rPr>
          <w:rFonts w:cs="Times New Roman" w:ascii="Times New Roman" w:hAnsi="Times New Roman"/>
          <w:sz w:val="28"/>
          <w:szCs w:val="28"/>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pPr>
        <w:pStyle w:val="Normal"/>
        <w:spacing w:lineRule="auto" w:line="240" w:before="0" w:after="0"/>
        <w:ind w:firstLine="708"/>
        <w:jc w:val="both"/>
        <w:rPr>
          <w:rFonts w:ascii="Times New Roman" w:hAnsi="Times New Roman" w:cs="Times New Roman"/>
          <w:sz w:val="28"/>
          <w:szCs w:val="28"/>
        </w:rPr>
      </w:pPr>
      <w:bookmarkStart w:id="85" w:name="n1448"/>
      <w:bookmarkEnd w:id="85"/>
      <w:r>
        <w:rPr>
          <w:rFonts w:cs="Times New Roman" w:ascii="Times New Roman" w:hAnsi="Times New Roman"/>
          <w:sz w:val="28"/>
          <w:szCs w:val="28"/>
        </w:rPr>
        <w:t>10) має право ініціювати проведення позапланового інституційного аудиту закладу та проведення громадської акредитації закладу;</w:t>
      </w:r>
    </w:p>
    <w:p>
      <w:pPr>
        <w:pStyle w:val="Normal"/>
        <w:spacing w:lineRule="auto" w:line="240" w:before="0" w:after="0"/>
        <w:ind w:firstLine="708"/>
        <w:jc w:val="both"/>
        <w:rPr>
          <w:rFonts w:ascii="Times New Roman" w:hAnsi="Times New Roman" w:cs="Times New Roman"/>
          <w:sz w:val="28"/>
          <w:szCs w:val="28"/>
        </w:rPr>
      </w:pPr>
      <w:bookmarkStart w:id="86" w:name="n1449"/>
      <w:bookmarkEnd w:id="86"/>
      <w:r>
        <w:rPr>
          <w:rFonts w:cs="Times New Roman" w:ascii="Times New Roman" w:hAnsi="Times New Roman"/>
          <w:sz w:val="28"/>
          <w:szCs w:val="28"/>
        </w:rPr>
        <w:t>11) розглядає інші питання, віднесені законом та/або статутом закладу до її повноважень.</w:t>
      </w:r>
    </w:p>
    <w:p>
      <w:pPr>
        <w:pStyle w:val="Normal"/>
        <w:spacing w:lineRule="auto" w:line="240" w:before="0" w:after="0"/>
        <w:ind w:firstLine="708"/>
        <w:jc w:val="both"/>
        <w:rPr>
          <w:rFonts w:ascii="Times New Roman" w:hAnsi="Times New Roman" w:cs="Times New Roman"/>
          <w:sz w:val="28"/>
          <w:szCs w:val="28"/>
        </w:rPr>
      </w:pPr>
      <w:bookmarkStart w:id="87" w:name="n1450"/>
      <w:bookmarkEnd w:id="87"/>
      <w:r>
        <w:rPr>
          <w:rFonts w:cs="Times New Roman" w:ascii="Times New Roman" w:hAnsi="Times New Roman"/>
          <w:sz w:val="28"/>
          <w:szCs w:val="28"/>
        </w:rPr>
        <w:t>Рішення педагогічної ради закладу освіти вводяться в дію рішеннями керівника закладу.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9. У закладі освіти можуть діяти:</w:t>
      </w:r>
    </w:p>
    <w:p>
      <w:pPr>
        <w:pStyle w:val="Normal"/>
        <w:spacing w:lineRule="auto" w:line="240" w:before="0" w:after="0"/>
        <w:ind w:firstLine="708"/>
        <w:jc w:val="both"/>
        <w:rPr>
          <w:rFonts w:ascii="Times New Roman" w:hAnsi="Times New Roman" w:cs="Times New Roman"/>
          <w:sz w:val="28"/>
          <w:szCs w:val="28"/>
        </w:rPr>
      </w:pPr>
      <w:bookmarkStart w:id="88" w:name="n1452"/>
      <w:bookmarkEnd w:id="88"/>
      <w:r>
        <w:rPr>
          <w:rFonts w:cs="Times New Roman" w:ascii="Times New Roman" w:hAnsi="Times New Roman"/>
          <w:sz w:val="28"/>
          <w:szCs w:val="28"/>
        </w:rPr>
        <w:t>1) органи самоврядування працівників закладу освіти;</w:t>
      </w:r>
    </w:p>
    <w:p>
      <w:pPr>
        <w:pStyle w:val="Normal"/>
        <w:spacing w:lineRule="auto" w:line="240" w:before="0" w:after="0"/>
        <w:ind w:firstLine="708"/>
        <w:jc w:val="both"/>
        <w:rPr>
          <w:rFonts w:ascii="Times New Roman" w:hAnsi="Times New Roman" w:cs="Times New Roman"/>
          <w:sz w:val="28"/>
          <w:szCs w:val="28"/>
        </w:rPr>
      </w:pPr>
      <w:bookmarkStart w:id="89" w:name="n1453"/>
      <w:bookmarkEnd w:id="89"/>
      <w:r>
        <w:rPr>
          <w:rFonts w:cs="Times New Roman" w:ascii="Times New Roman" w:hAnsi="Times New Roman"/>
          <w:sz w:val="28"/>
          <w:szCs w:val="28"/>
        </w:rPr>
        <w:t>2) органи самоврядування здобувачів освіти;</w:t>
      </w:r>
    </w:p>
    <w:p>
      <w:pPr>
        <w:pStyle w:val="Normal"/>
        <w:spacing w:lineRule="auto" w:line="240" w:before="0" w:after="0"/>
        <w:ind w:firstLine="708"/>
        <w:jc w:val="both"/>
        <w:rPr>
          <w:rFonts w:ascii="Times New Roman" w:hAnsi="Times New Roman" w:cs="Times New Roman"/>
          <w:sz w:val="28"/>
          <w:szCs w:val="28"/>
        </w:rPr>
      </w:pPr>
      <w:bookmarkStart w:id="90" w:name="n1454"/>
      <w:bookmarkEnd w:id="90"/>
      <w:r>
        <w:rPr>
          <w:rFonts w:cs="Times New Roman" w:ascii="Times New Roman" w:hAnsi="Times New Roman"/>
          <w:sz w:val="28"/>
          <w:szCs w:val="28"/>
        </w:rPr>
        <w:t>3) органи батьківського самоврядування;</w:t>
      </w:r>
    </w:p>
    <w:p>
      <w:pPr>
        <w:pStyle w:val="Normal"/>
        <w:spacing w:lineRule="auto" w:line="240" w:before="0" w:after="0"/>
        <w:ind w:firstLine="708"/>
        <w:jc w:val="both"/>
        <w:rPr>
          <w:rFonts w:ascii="Times New Roman" w:hAnsi="Times New Roman" w:cs="Times New Roman"/>
          <w:sz w:val="28"/>
          <w:szCs w:val="28"/>
        </w:rPr>
      </w:pPr>
      <w:bookmarkStart w:id="91" w:name="n1455"/>
      <w:bookmarkEnd w:id="91"/>
      <w:r>
        <w:rPr>
          <w:rFonts w:cs="Times New Roman" w:ascii="Times New Roman" w:hAnsi="Times New Roman"/>
          <w:sz w:val="28"/>
          <w:szCs w:val="28"/>
        </w:rPr>
        <w:t>4) інші органи громадського самоврядування учасників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10. Вищим колегіальним органом громадського самоврядування закладу загальної середньої освіти є загальні збори (конференція) колективу закладу освіти, що скликаються не менш як один раз на рік.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11. Делегати загальних зборів (конференції) з правом вирішального голосу обираються від таких трьох категорій: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працівників закладу освіти - зборами трудового колективу;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учнів закладу освіти другого-третього ступеня - класними зборами;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батьків, представників громадськості - класними батьківськими зборами. Кожна категорія обирає по 10 делегатів. Термін їх повноважень становить 1 рік.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Право скликати збори (конференцію) мають голова ради закладу освіти, учасники зборів (делегати конференції), якщо за це висловилось не менше третини їх загальної кількості, директор закладу освіти, засновник.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Загальні збори (конференція):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обирають раду закладу освіти, її голову, встановлюють термін їх повноважень;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заслуховують звіт директора і голови ради закладу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розглядають питання навчально-виховної, методичної і фінансово-господарської діяльності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затверджують основні напрями вдосконалення освітнього процесу, розглядають інші найважливіші напрями діяльності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15. У період між загальними зборами (конференцією) діє рада закладу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Метою діяльності ради є:</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сприяння демократизації і гуманізації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формування позитивного іміджу та демократичного стилю управління закладом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 розширення колегіальних форм управління закладом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підвищення ролі громадськості у вирішенні питань, пов'язаних з організацією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17. Основними завданнями ради є:</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підвищення ефективності освітнього процесу у взаємодії з сім'єю, громадськістю, державними та приватними інституціями;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визначення стратегічних завдань, пріоритетних напрямів розвитку закладу освіти та сприяння організаційно-педагогічному забезпеченню освітнього процесу;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поліпшення умов для здобуття дошкільної та загальної середньої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зміцнення матеріально-технічної бази;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 формування навичок здорового способу життя;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 створення належного педагогічного клімату в закладі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 сприяння духовному, фізичному розвитку учнів та вихованців і набуття ними соціального досвіду;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підтримка громадських ініціатив щодо вдосконалення навчання та виховання учнів, творчих пошуків і дослідно-експериментальної роботи педагогів;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9) сприяння організації дозвілля та оздоровлення учнів і вихованців;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10) підтримка громадських ініціатив щодо створення належних умов і вдосконалення процесу навчання та виховання учнів;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11) ініціювання дій, що сприяли б неухильному виконанню положень чинного законодавства щодо обов'язковості загальної середньої та дошкільної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стимулювання морального та матеріального заохочення учнів і вихованців, сприяння пошуку, підтримки обдарованих дітей;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зміцнення партнерських зв'язків між родинами учнів та вихованців і закладом освіти з метою забезпечення єдності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18. До ради обираються пропорційно представники від педагогічного колективу, учнів (вихованців) II-III ступенів навчання, батьків і громадськості. Представництво в раді й загальна її чисельність визначаються загальними зборами (конференцією) закладу освіти. Рішення про дострокове припинення роботи члена ради з будь-яких причин приймається виключно загальними зборами (конференцією). На чергових виборах склад ради оновлюється не менше ніж на третину.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19. Рада закладу освіти діє на засадах: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пріоритету прав людини, гармонійного поєднання інтересів особи, суспільства, держави;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дотримання вимог законодавства України;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колегіальності ухвалення рішень;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 добровільності і рівноправності членства;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 гласності.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20. Рада працює за планом, що затверджується загальними зборами (конференцією).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закладу освіти,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У разі незгоди адміністрації закладу освіти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21. Очолює раду закладу освіти голова, який обирається із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освіти, пов'язаної з організацією освітнього процесу, проведенням оздоровчих та культурно-масових заходів.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22. Рада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організовує виконання рішень загальних зборів (конференцій);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спільно з адміністрацією розглядає і затверджує план роботи закладу освіти та здійснює контроль за його виконанням;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разом з адміністрацією здійснює контроль за виконанням Статуту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сприяє формуванню мережі класів та груп закладу освіти, обґрунтовуючи її доцільність в органах виконавчої влади та місцевого самоврядування;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заслуховує звіт голови ради;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виносить на розгляд педагогічної ради пропозиції щодо поліпшення організації позакласної та позашкільної роботи з учнями та вихованцями;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7) виступає ініціатором проведення добродійних акцій;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та вихованцями;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9) розглядає питання родинного виховання;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10)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 сприяє педагогічній освіті батьків;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сприяє поповненню бібліотечного фонду та передплаті періодичних видань;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розглядає питання здобуття обов'язкової загальної середньої та дошкільної освіти учнями та вихованцями;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організовує громадський контроль за харчуванням і медичним обслуговуванням учнів та вихованців;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розглядає звернення учасників освітнього процесу з питань роботи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вносить пропозиції щодо морального і матеріального заохочення учасників освітнього процесу;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17) може створювати постійні або тимчасові комісії з окремих напрямів роботи, склад комісій та зміст їх роботи визначаються радою.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23. При закладі освіти за рішенням загальних зборів (конференції) може створюватися і діяти піклувальна рада. Члени піклувальної ради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 Члени піклувальної ради обираються на загальних зборах (конференції) закладу освіти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керівника закладу освіти. У випадках, коли хтось із членів піклувальної ради вибуває, на загальних зборах (конференції) на його місце обирається інша особа.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24. 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25. Метою діяльності піклувальної ради є забезпечення доступності дошкільної та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26. Основними завданнями піклувальної ради є: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сприяння виконанню законодавства України щодо обов'язковості повної загальної середньої та дошкільної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та вихованців у закладі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зміцнення навчально-виробничої, наукової, матеріально-технічної, культурно-спортивної, корекційно-відновної та лікувально-оздоровчої бази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організація змістовного дозвілля та оздоровлення учнів і вихованців, педагогічних працівників;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 запобігання дитячій бездоглядності;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сприяння працевлаштуванню випускників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 стимулювання творчої праці педагогічних працівників, учнів та вихованців;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всебічне зміцнення зв'язків між родинами учнів, вихованців та закладом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27. Піклувальна рада діє на засадах: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пріоритету прав людини, гармонійного поєднання інтересів особи, суспільства, держави;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дотримання вимог законодавства України;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самоврядування;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 колегіальності ухвалення рішень;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 добровільності і рівноправності членства;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гласності.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28.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правочинним,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29. Очолює піклувальну раду голова, який обирається шляхом голосування на її засіданні з числа членів піклувальної ради. Голова піклувальної ради має право делегувати свої повноваження членам піклувальної ради. З числа членів піклувальної ради також обираються заступник та секретар.</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30. Голова піклувальної ради: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скликає і координує роботу піклувальної ради;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готує і проводить засідання, затверджує рішення піклувальної ради;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визначає функції заступника, секретаря та інших членів;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представляє піклувальну раду в установах, підприємствах та організаціях з питань, віднесених до її повноважень.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31. Піклувальна рада має право: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вносити на розгляд органів виконавчої влади, керівника закладу освіти,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залучати додаткові джерела фінансування закладу освіти;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вживати заходи до зміцнення матеріально-технічної і навчально-методичної бази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стимулювання творчої праці педагогічних працівників, учнів та вихованців;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брати участь у розгляді звернень громадян з питань, що стосуються роботи закладу освіти, з метою сприяння їх вирішенню у встановленому порядку;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contextualSpacing/>
        <w:jc w:val="center"/>
        <w:rPr>
          <w:rFonts w:ascii="Times New Roman" w:hAnsi="Times New Roman" w:cs="Times New Roman"/>
          <w:sz w:val="28"/>
          <w:szCs w:val="28"/>
        </w:rPr>
      </w:pPr>
      <w:r>
        <w:rPr>
          <w:rFonts w:cs="Times New Roman" w:ascii="Times New Roman" w:hAnsi="Times New Roman"/>
          <w:b/>
          <w:bCs/>
          <w:sz w:val="28"/>
          <w:szCs w:val="28"/>
        </w:rPr>
        <w:t>5. Прозорість та інформаційна відкритість закладу освіти</w:t>
      </w:r>
    </w:p>
    <w:p>
      <w:pPr>
        <w:pStyle w:val="Normal"/>
        <w:spacing w:lineRule="auto" w:line="240" w:before="0" w:after="16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pPr>
        <w:pStyle w:val="Normal"/>
        <w:spacing w:lineRule="auto" w:line="240" w:before="0" w:after="160"/>
        <w:contextualSpacing/>
        <w:jc w:val="both"/>
        <w:rPr>
          <w:rFonts w:ascii="Times New Roman" w:hAnsi="Times New Roman" w:cs="Times New Roman"/>
          <w:sz w:val="28"/>
          <w:szCs w:val="28"/>
        </w:rPr>
      </w:pPr>
      <w:bookmarkStart w:id="92" w:name="n444"/>
      <w:bookmarkEnd w:id="92"/>
      <w:r>
        <w:rPr>
          <w:rFonts w:cs="Times New Roman" w:ascii="Times New Roman" w:hAnsi="Times New Roman"/>
          <w:sz w:val="28"/>
          <w:szCs w:val="28"/>
        </w:rPr>
        <w:tab/>
        <w:t>2. Заклад освіти забезпечує на своїх веб-сайтах (у разі їх відсутності - на веб-сайтах засновника) відкритий доступ до такої інформації та документів:</w:t>
      </w:r>
    </w:p>
    <w:p>
      <w:pPr>
        <w:pStyle w:val="Normal"/>
        <w:spacing w:lineRule="auto" w:line="240" w:before="0" w:after="160"/>
        <w:contextualSpacing/>
        <w:jc w:val="both"/>
        <w:rPr>
          <w:rFonts w:ascii="Times New Roman" w:hAnsi="Times New Roman" w:cs="Times New Roman"/>
          <w:sz w:val="28"/>
          <w:szCs w:val="28"/>
        </w:rPr>
      </w:pPr>
      <w:bookmarkStart w:id="93" w:name="n445"/>
      <w:bookmarkEnd w:id="93"/>
      <w:r>
        <w:rPr>
          <w:rFonts w:cs="Times New Roman" w:ascii="Times New Roman" w:hAnsi="Times New Roman"/>
          <w:sz w:val="28"/>
          <w:szCs w:val="28"/>
        </w:rPr>
        <w:tab/>
        <w:t>1) статут закладу освіти;</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2) ліцензії на провадження освітньої діяльності;</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3) сертифікати про акредитацію освітніх програм;</w:t>
      </w:r>
    </w:p>
    <w:p>
      <w:pPr>
        <w:pStyle w:val="Normal"/>
        <w:spacing w:lineRule="auto" w:line="240" w:before="0" w:after="160"/>
        <w:contextualSpacing/>
        <w:jc w:val="both"/>
        <w:rPr>
          <w:rFonts w:ascii="Times New Roman" w:hAnsi="Times New Roman" w:cs="Times New Roman"/>
          <w:sz w:val="28"/>
          <w:szCs w:val="28"/>
        </w:rPr>
      </w:pPr>
      <w:bookmarkStart w:id="94" w:name="n448"/>
      <w:bookmarkEnd w:id="94"/>
      <w:r>
        <w:rPr>
          <w:rFonts w:cs="Times New Roman" w:ascii="Times New Roman" w:hAnsi="Times New Roman"/>
          <w:sz w:val="28"/>
          <w:szCs w:val="28"/>
        </w:rPr>
        <w:tab/>
        <w:t>4) структура та органи управління закладу освіти;</w:t>
      </w:r>
    </w:p>
    <w:p>
      <w:pPr>
        <w:pStyle w:val="Normal"/>
        <w:spacing w:lineRule="auto" w:line="240" w:before="0" w:after="160"/>
        <w:contextualSpacing/>
        <w:jc w:val="both"/>
        <w:rPr>
          <w:rFonts w:ascii="Times New Roman" w:hAnsi="Times New Roman" w:cs="Times New Roman"/>
          <w:sz w:val="28"/>
          <w:szCs w:val="28"/>
        </w:rPr>
      </w:pPr>
      <w:bookmarkStart w:id="95" w:name="n449"/>
      <w:bookmarkEnd w:id="95"/>
      <w:r>
        <w:rPr>
          <w:rFonts w:cs="Times New Roman" w:ascii="Times New Roman" w:hAnsi="Times New Roman"/>
          <w:sz w:val="28"/>
          <w:szCs w:val="28"/>
        </w:rPr>
        <w:tab/>
        <w:t>5) кадровий склад закладу освіти згідно з ліцензійними умовами;</w:t>
      </w:r>
    </w:p>
    <w:p>
      <w:pPr>
        <w:pStyle w:val="Normal"/>
        <w:spacing w:lineRule="auto" w:line="240" w:before="0" w:after="160"/>
        <w:contextualSpacing/>
        <w:jc w:val="both"/>
        <w:rPr>
          <w:rFonts w:ascii="Times New Roman" w:hAnsi="Times New Roman" w:cs="Times New Roman"/>
          <w:sz w:val="28"/>
          <w:szCs w:val="28"/>
        </w:rPr>
      </w:pPr>
      <w:bookmarkStart w:id="96" w:name="n450"/>
      <w:bookmarkEnd w:id="96"/>
      <w:r>
        <w:rPr>
          <w:rFonts w:cs="Times New Roman" w:ascii="Times New Roman" w:hAnsi="Times New Roman"/>
          <w:sz w:val="28"/>
          <w:szCs w:val="28"/>
        </w:rPr>
        <w:tab/>
        <w:t>6) освітні програми, що реалізуються в закладі освіти, та перелік освітніх компонентів, що передбачені відповідною освітньою програмою;</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7) територія обслуговування, закріплена за закладом освіти;</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8) фактична кількість осіб, які навчаються у закладі освіти;</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 xml:space="preserve">9) мова освітнього процесу; </w:t>
      </w:r>
    </w:p>
    <w:p>
      <w:pPr>
        <w:pStyle w:val="Normal"/>
        <w:spacing w:lineRule="auto" w:line="240" w:before="0" w:after="160"/>
        <w:contextualSpacing/>
        <w:jc w:val="both"/>
        <w:rPr>
          <w:rFonts w:ascii="Times New Roman" w:hAnsi="Times New Roman" w:cs="Times New Roman"/>
          <w:sz w:val="28"/>
          <w:szCs w:val="28"/>
        </w:rPr>
      </w:pPr>
      <w:bookmarkStart w:id="97" w:name="n452"/>
      <w:bookmarkEnd w:id="97"/>
      <w:r>
        <w:rPr>
          <w:rFonts w:cs="Times New Roman" w:ascii="Times New Roman" w:hAnsi="Times New Roman"/>
          <w:sz w:val="28"/>
          <w:szCs w:val="28"/>
        </w:rPr>
        <w:tab/>
        <w:t>10) наявність вакантних посад, порядок і умови проведення конкурсу на їх заміщення (у разі його проведення);</w:t>
      </w:r>
    </w:p>
    <w:p>
      <w:pPr>
        <w:pStyle w:val="Normal"/>
        <w:spacing w:lineRule="auto" w:line="240" w:before="0" w:after="160"/>
        <w:contextualSpacing/>
        <w:jc w:val="both"/>
        <w:rPr>
          <w:rFonts w:ascii="Times New Roman" w:hAnsi="Times New Roman" w:cs="Times New Roman"/>
          <w:sz w:val="28"/>
          <w:szCs w:val="28"/>
        </w:rPr>
      </w:pPr>
      <w:bookmarkStart w:id="98" w:name="n455"/>
      <w:bookmarkEnd w:id="98"/>
      <w:r>
        <w:rPr>
          <w:rFonts w:cs="Times New Roman" w:ascii="Times New Roman" w:hAnsi="Times New Roman"/>
          <w:sz w:val="28"/>
          <w:szCs w:val="28"/>
        </w:rPr>
        <w:tab/>
        <w:t>11) матеріально-технічне забезпечення закладу освіти (згідно з ліцензійними умовами);</w:t>
      </w:r>
    </w:p>
    <w:p>
      <w:pPr>
        <w:pStyle w:val="Normal"/>
        <w:spacing w:lineRule="auto" w:line="240" w:before="0" w:after="160"/>
        <w:contextualSpacing/>
        <w:jc w:val="both"/>
        <w:rPr>
          <w:rFonts w:ascii="Times New Roman" w:hAnsi="Times New Roman" w:cs="Times New Roman"/>
          <w:sz w:val="28"/>
          <w:szCs w:val="28"/>
        </w:rPr>
      </w:pPr>
      <w:bookmarkStart w:id="99" w:name="n458"/>
      <w:bookmarkEnd w:id="99"/>
      <w:r>
        <w:rPr>
          <w:rFonts w:cs="Times New Roman" w:ascii="Times New Roman" w:hAnsi="Times New Roman"/>
          <w:sz w:val="28"/>
          <w:szCs w:val="28"/>
        </w:rPr>
        <w:tab/>
        <w:t>12) результати моніторингу якості освіти;</w:t>
      </w:r>
    </w:p>
    <w:p>
      <w:pPr>
        <w:pStyle w:val="Normal"/>
        <w:spacing w:lineRule="auto" w:line="240" w:before="0" w:after="160"/>
        <w:contextualSpacing/>
        <w:jc w:val="both"/>
        <w:rPr>
          <w:rFonts w:ascii="Times New Roman" w:hAnsi="Times New Roman" w:cs="Times New Roman"/>
          <w:sz w:val="28"/>
          <w:szCs w:val="28"/>
        </w:rPr>
      </w:pPr>
      <w:bookmarkStart w:id="100" w:name="n459"/>
      <w:bookmarkEnd w:id="100"/>
      <w:r>
        <w:rPr>
          <w:rFonts w:cs="Times New Roman" w:ascii="Times New Roman" w:hAnsi="Times New Roman"/>
          <w:sz w:val="28"/>
          <w:szCs w:val="28"/>
        </w:rPr>
        <w:tab/>
        <w:t>13) річний звіт про діяльність закладу освіти;</w:t>
      </w:r>
    </w:p>
    <w:p>
      <w:pPr>
        <w:pStyle w:val="Normal"/>
        <w:spacing w:lineRule="auto" w:line="240" w:before="0" w:after="160"/>
        <w:contextualSpacing/>
        <w:jc w:val="both"/>
        <w:rPr>
          <w:rFonts w:ascii="Times New Roman" w:hAnsi="Times New Roman" w:cs="Times New Roman"/>
          <w:sz w:val="28"/>
          <w:szCs w:val="28"/>
        </w:rPr>
      </w:pPr>
      <w:bookmarkStart w:id="101" w:name="n460"/>
      <w:bookmarkEnd w:id="101"/>
      <w:r>
        <w:rPr>
          <w:rFonts w:cs="Times New Roman" w:ascii="Times New Roman" w:hAnsi="Times New Roman"/>
          <w:sz w:val="28"/>
          <w:szCs w:val="28"/>
        </w:rPr>
        <w:tab/>
        <w:t>14) правила прийому до закладу освіти;</w:t>
      </w:r>
    </w:p>
    <w:p>
      <w:pPr>
        <w:pStyle w:val="Normal"/>
        <w:spacing w:lineRule="auto" w:line="240" w:before="0" w:after="160"/>
        <w:contextualSpacing/>
        <w:jc w:val="both"/>
        <w:rPr>
          <w:rFonts w:ascii="Times New Roman" w:hAnsi="Times New Roman" w:cs="Times New Roman"/>
          <w:sz w:val="28"/>
          <w:szCs w:val="28"/>
        </w:rPr>
      </w:pPr>
      <w:bookmarkStart w:id="102" w:name="n461"/>
      <w:bookmarkEnd w:id="102"/>
      <w:r>
        <w:rPr>
          <w:rFonts w:cs="Times New Roman" w:ascii="Times New Roman" w:hAnsi="Times New Roman"/>
          <w:sz w:val="28"/>
          <w:szCs w:val="28"/>
        </w:rPr>
        <w:tab/>
        <w:t>15) умови доступності закладу освіти для навчання осіб з особливими освітніми потребами;</w:t>
      </w:r>
    </w:p>
    <w:p>
      <w:pPr>
        <w:pStyle w:val="Normal"/>
        <w:spacing w:lineRule="auto" w:line="240" w:before="0" w:after="160"/>
        <w:contextualSpacing/>
        <w:jc w:val="both"/>
        <w:rPr>
          <w:rFonts w:ascii="Times New Roman" w:hAnsi="Times New Roman" w:cs="Times New Roman"/>
          <w:sz w:val="28"/>
          <w:szCs w:val="28"/>
        </w:rPr>
      </w:pPr>
      <w:bookmarkStart w:id="103" w:name="n462"/>
      <w:bookmarkEnd w:id="103"/>
      <w:r>
        <w:rPr>
          <w:rFonts w:cs="Times New Roman" w:ascii="Times New Roman" w:hAnsi="Times New Roman"/>
          <w:sz w:val="28"/>
          <w:szCs w:val="28"/>
        </w:rPr>
        <w:tab/>
        <w:t>16) розмір плати за навчання, підготовку, перепідготовку, підвищення кваліфікації здобувачів освіти;</w:t>
      </w:r>
    </w:p>
    <w:p>
      <w:pPr>
        <w:pStyle w:val="Normal"/>
        <w:spacing w:lineRule="auto" w:line="240" w:before="0" w:after="160"/>
        <w:contextualSpacing/>
        <w:jc w:val="both"/>
        <w:rPr>
          <w:rFonts w:ascii="Times New Roman" w:hAnsi="Times New Roman" w:cs="Times New Roman"/>
          <w:sz w:val="28"/>
          <w:szCs w:val="28"/>
        </w:rPr>
      </w:pPr>
      <w:bookmarkStart w:id="104" w:name="n463"/>
      <w:bookmarkEnd w:id="104"/>
      <w:r>
        <w:rPr>
          <w:rFonts w:cs="Times New Roman" w:ascii="Times New Roman" w:hAnsi="Times New Roman"/>
          <w:sz w:val="28"/>
          <w:szCs w:val="28"/>
        </w:rPr>
        <w:tab/>
        <w:t>17) перелік додаткових освітніх та інших послуг, їх вартість, порядок надання та оплати;</w:t>
      </w:r>
    </w:p>
    <w:p>
      <w:pPr>
        <w:pStyle w:val="Normal"/>
        <w:spacing w:lineRule="auto" w:line="240" w:before="0" w:after="160"/>
        <w:contextualSpacing/>
        <w:jc w:val="both"/>
        <w:rPr>
          <w:rFonts w:ascii="Times New Roman" w:hAnsi="Times New Roman" w:cs="Times New Roman"/>
          <w:sz w:val="28"/>
          <w:szCs w:val="28"/>
        </w:rPr>
      </w:pPr>
      <w:bookmarkStart w:id="105" w:name="n464"/>
      <w:bookmarkEnd w:id="105"/>
      <w:r>
        <w:rPr>
          <w:rFonts w:cs="Times New Roman" w:ascii="Times New Roman" w:hAnsi="Times New Roman"/>
          <w:sz w:val="28"/>
          <w:szCs w:val="28"/>
        </w:rPr>
        <w:tab/>
        <w:t>18) інша інформація, що оприлюднюється за рішенням закладу освіти або на вимогу законодавства.</w:t>
      </w:r>
    </w:p>
    <w:p>
      <w:pPr>
        <w:pStyle w:val="Normal"/>
        <w:spacing w:lineRule="auto" w:line="240" w:before="0" w:after="160"/>
        <w:contextualSpacing/>
        <w:jc w:val="both"/>
        <w:rPr>
          <w:rFonts w:ascii="Times New Roman" w:hAnsi="Times New Roman" w:cs="Times New Roman"/>
          <w:sz w:val="28"/>
          <w:szCs w:val="28"/>
        </w:rPr>
      </w:pPr>
      <w:bookmarkStart w:id="106" w:name="n465"/>
      <w:bookmarkEnd w:id="106"/>
      <w:r>
        <w:rPr>
          <w:rFonts w:cs="Times New Roman" w:ascii="Times New Roman" w:hAnsi="Times New Roman"/>
          <w:sz w:val="28"/>
          <w:szCs w:val="28"/>
        </w:rPr>
        <w:tab/>
        <w:t>3. 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4. Перелік додаткової інформації, обов’язкової для оприлюднення закладом освіти, може визначатися спеціальними законами.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contextualSpacing/>
        <w:jc w:val="center"/>
        <w:rPr>
          <w:rFonts w:ascii="Times New Roman" w:hAnsi="Times New Roman" w:cs="Times New Roman"/>
          <w:sz w:val="28"/>
          <w:szCs w:val="28"/>
        </w:rPr>
      </w:pPr>
      <w:r>
        <w:rPr>
          <w:rFonts w:cs="Times New Roman" w:ascii="Times New Roman" w:hAnsi="Times New Roman"/>
          <w:b/>
          <w:sz w:val="28"/>
          <w:szCs w:val="28"/>
        </w:rPr>
        <w:t>6. Державний нагляд (контроль) за діяльністю закладу освіти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Державний нагляд (контроль) у сфері загальної середньої освіти та дошкільної освіти здійснюється відповідно до Закону України “Про освіту”.</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2. Державний нагляд (контроль) у сфері освіти здійснюється центральним органом виконавчої влади із забезпечення якості освіти. </w:t>
      </w:r>
      <w:bookmarkStart w:id="107" w:name="n1460"/>
      <w:bookmarkEnd w:id="107"/>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3. Єдиним плановим заходом державного нагляду (контролю) у сфері загальної середньої освіти та дошкільної освіти є інституційний аудит закладу</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освіти, що проводиться один раз на 10 років центральним органом виконавчої влади із забезпечення якості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Інституційний аудит включає планову перевірку дотримання ліцензійних умов.</w:t>
      </w:r>
    </w:p>
    <w:p>
      <w:pPr>
        <w:pStyle w:val="Normal"/>
        <w:spacing w:lineRule="auto" w:line="240" w:before="0" w:after="160"/>
        <w:contextualSpacing/>
        <w:jc w:val="both"/>
        <w:rPr>
          <w:rFonts w:ascii="Times New Roman" w:hAnsi="Times New Roman" w:cs="Times New Roman"/>
          <w:sz w:val="28"/>
          <w:szCs w:val="28"/>
        </w:rPr>
      </w:pPr>
      <w:r>
        <w:rPr>
          <w:rFonts w:cs="Times New Roman" w:ascii="Times New Roman" w:hAnsi="Times New Roman"/>
          <w:sz w:val="28"/>
          <w:szCs w:val="28"/>
        </w:rPr>
        <w:tab/>
        <w:t>4. Метою проведення інституційного аудиту є оцінювання якості освітньої діяльності закладу освіти та вироблення рекомендацій щодо:</w:t>
      </w:r>
    </w:p>
    <w:p>
      <w:pPr>
        <w:pStyle w:val="Normal"/>
        <w:spacing w:lineRule="auto" w:line="240" w:before="0" w:after="160"/>
        <w:contextualSpacing/>
        <w:jc w:val="both"/>
        <w:rPr>
          <w:rFonts w:ascii="Times New Roman" w:hAnsi="Times New Roman" w:cs="Times New Roman"/>
          <w:sz w:val="28"/>
          <w:szCs w:val="28"/>
        </w:rPr>
      </w:pPr>
      <w:bookmarkStart w:id="108" w:name="n671"/>
      <w:bookmarkEnd w:id="108"/>
      <w:r>
        <w:rPr>
          <w:rFonts w:cs="Times New Roman" w:ascii="Times New Roman" w:hAnsi="Times New Roman"/>
          <w:sz w:val="28"/>
          <w:szCs w:val="28"/>
        </w:rPr>
        <w:tab/>
        <w:t>1) підвищення якості освітньої діяльності закладу освіти та вдосконалення внутрішньої системи забезпечення якості освіти;</w:t>
      </w:r>
    </w:p>
    <w:p>
      <w:pPr>
        <w:pStyle w:val="Normal"/>
        <w:spacing w:lineRule="auto" w:line="240" w:before="0" w:after="160"/>
        <w:contextualSpacing/>
        <w:jc w:val="both"/>
        <w:rPr>
          <w:rFonts w:ascii="Times New Roman" w:hAnsi="Times New Roman" w:cs="Times New Roman"/>
          <w:sz w:val="28"/>
          <w:szCs w:val="28"/>
        </w:rPr>
      </w:pPr>
      <w:bookmarkStart w:id="109" w:name="n672"/>
      <w:bookmarkEnd w:id="109"/>
      <w:r>
        <w:rPr>
          <w:rFonts w:cs="Times New Roman" w:ascii="Times New Roman" w:hAnsi="Times New Roman"/>
          <w:sz w:val="28"/>
          <w:szCs w:val="28"/>
        </w:rPr>
        <w:tab/>
        <w:t>2) приведення освітнього та управлінського процесів у відповідність із вимогами законодавства та ліцензійними умовами.</w:t>
      </w:r>
    </w:p>
    <w:p>
      <w:pPr>
        <w:pStyle w:val="Normal"/>
        <w:spacing w:lineRule="auto" w:line="240" w:before="0" w:after="160"/>
        <w:contextualSpacing/>
        <w:jc w:val="both"/>
        <w:rPr>
          <w:rFonts w:ascii="Times New Roman" w:hAnsi="Times New Roman" w:cs="Times New Roman"/>
          <w:sz w:val="28"/>
          <w:szCs w:val="28"/>
        </w:rPr>
      </w:pPr>
      <w:bookmarkStart w:id="110" w:name="n673"/>
      <w:bookmarkEnd w:id="110"/>
      <w:r>
        <w:rPr>
          <w:rFonts w:cs="Times New Roman" w:ascii="Times New Roman" w:hAnsi="Times New Roman"/>
          <w:sz w:val="28"/>
          <w:szCs w:val="28"/>
        </w:rPr>
        <w:tab/>
        <w:t>5. Результати інституційного аудиту оприлюднюються на сайтах закладу освіти (за наявності), засновника та органу, що здійснив інституційний аудит.</w:t>
      </w:r>
    </w:p>
    <w:p>
      <w:pPr>
        <w:pStyle w:val="Normal"/>
        <w:spacing w:lineRule="auto" w:line="240" w:before="0" w:after="160"/>
        <w:contextualSpacing/>
        <w:jc w:val="both"/>
        <w:rPr>
          <w:rFonts w:ascii="Times New Roman" w:hAnsi="Times New Roman" w:cs="Times New Roman"/>
          <w:sz w:val="28"/>
          <w:szCs w:val="28"/>
        </w:rPr>
      </w:pPr>
      <w:bookmarkStart w:id="111" w:name="n674"/>
      <w:bookmarkEnd w:id="111"/>
      <w:r>
        <w:rPr>
          <w:rFonts w:cs="Times New Roman" w:ascii="Times New Roman" w:hAnsi="Times New Roman"/>
          <w:sz w:val="28"/>
          <w:szCs w:val="28"/>
        </w:rPr>
        <w:tab/>
        <w:t>6. Інституційний аудит проводиться центральним органом виконавчої влади із забезпечення якості освіти.</w:t>
      </w:r>
    </w:p>
    <w:p>
      <w:pPr>
        <w:pStyle w:val="Normal"/>
        <w:spacing w:lineRule="auto" w:line="240" w:before="0" w:after="160"/>
        <w:contextualSpacing/>
        <w:jc w:val="both"/>
        <w:rPr>
          <w:rFonts w:ascii="Times New Roman" w:hAnsi="Times New Roman" w:cs="Times New Roman"/>
          <w:sz w:val="28"/>
          <w:szCs w:val="28"/>
        </w:rPr>
      </w:pPr>
      <w:bookmarkStart w:id="112" w:name="n675"/>
      <w:bookmarkEnd w:id="112"/>
      <w:r>
        <w:rPr>
          <w:rFonts w:cs="Times New Roman" w:ascii="Times New Roman" w:hAnsi="Times New Roman"/>
          <w:sz w:val="28"/>
          <w:szCs w:val="28"/>
        </w:rPr>
        <w:tab/>
        <w:t>7. Інституційний аудит проводиться у плановому порядку, якщо це передбачено спеціальним законом.</w:t>
      </w:r>
    </w:p>
    <w:p>
      <w:pPr>
        <w:pStyle w:val="Normal"/>
        <w:spacing w:lineRule="auto" w:line="240" w:before="0" w:after="160"/>
        <w:contextualSpacing/>
        <w:jc w:val="both"/>
        <w:rPr>
          <w:rFonts w:ascii="Times New Roman" w:hAnsi="Times New Roman" w:cs="Times New Roman"/>
          <w:sz w:val="28"/>
          <w:szCs w:val="28"/>
        </w:rPr>
      </w:pPr>
      <w:bookmarkStart w:id="113" w:name="n676"/>
      <w:bookmarkEnd w:id="113"/>
      <w:r>
        <w:rPr>
          <w:rFonts w:cs="Times New Roman" w:ascii="Times New Roman" w:hAnsi="Times New Roman"/>
          <w:sz w:val="28"/>
          <w:szCs w:val="28"/>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pPr>
        <w:pStyle w:val="Normal"/>
        <w:spacing w:lineRule="auto" w:line="240" w:before="0" w:after="160"/>
        <w:contextualSpacing/>
        <w:jc w:val="both"/>
        <w:rPr>
          <w:rFonts w:ascii="Times New Roman" w:hAnsi="Times New Roman" w:cs="Times New Roman"/>
          <w:sz w:val="28"/>
          <w:szCs w:val="28"/>
        </w:rPr>
      </w:pPr>
      <w:bookmarkStart w:id="114" w:name="n677"/>
      <w:bookmarkEnd w:id="114"/>
      <w:r>
        <w:rPr>
          <w:rFonts w:cs="Times New Roman" w:ascii="Times New Roman" w:hAnsi="Times New Roman"/>
          <w:sz w:val="28"/>
          <w:szCs w:val="28"/>
        </w:rPr>
        <w:tab/>
        <w:t>8. Інституційний аудит проводиться у позаплановому порядку якщо  заклад освіти має низьку якість освітньої діяльності.</w:t>
      </w:r>
    </w:p>
    <w:p>
      <w:pPr>
        <w:pStyle w:val="Normal"/>
        <w:spacing w:lineRule="auto" w:line="240" w:before="0" w:after="160"/>
        <w:contextualSpacing/>
        <w:jc w:val="both"/>
        <w:rPr>
          <w:rFonts w:ascii="Times New Roman" w:hAnsi="Times New Roman" w:cs="Times New Roman"/>
          <w:sz w:val="28"/>
          <w:szCs w:val="28"/>
        </w:rPr>
      </w:pPr>
      <w:bookmarkStart w:id="115" w:name="n678"/>
      <w:bookmarkEnd w:id="115"/>
      <w:r>
        <w:rPr>
          <w:rFonts w:cs="Times New Roman" w:ascii="Times New Roman" w:hAnsi="Times New Roman"/>
          <w:sz w:val="28"/>
          <w:szCs w:val="28"/>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pPr>
        <w:pStyle w:val="Normal"/>
        <w:spacing w:lineRule="auto" w:line="240" w:before="0" w:after="160"/>
        <w:contextualSpacing/>
        <w:jc w:val="both"/>
        <w:rPr>
          <w:rFonts w:ascii="Times New Roman" w:hAnsi="Times New Roman" w:cs="Times New Roman"/>
          <w:sz w:val="28"/>
          <w:szCs w:val="28"/>
        </w:rPr>
      </w:pPr>
      <w:bookmarkStart w:id="116" w:name="n679"/>
      <w:bookmarkEnd w:id="116"/>
      <w:r>
        <w:rPr>
          <w:rFonts w:cs="Times New Roman" w:ascii="Times New Roman" w:hAnsi="Times New Roman"/>
          <w:sz w:val="28"/>
          <w:szCs w:val="28"/>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pPr>
        <w:pStyle w:val="Normal"/>
        <w:spacing w:lineRule="auto" w:line="240" w:before="0" w:after="160"/>
        <w:contextualSpacing/>
        <w:jc w:val="both"/>
        <w:rPr>
          <w:rFonts w:ascii="Times New Roman" w:hAnsi="Times New Roman" w:cs="Times New Roman"/>
          <w:sz w:val="28"/>
          <w:szCs w:val="28"/>
        </w:rPr>
      </w:pPr>
      <w:bookmarkStart w:id="117" w:name="n680"/>
      <w:bookmarkEnd w:id="117"/>
      <w:r>
        <w:rPr>
          <w:rFonts w:cs="Times New Roman" w:ascii="Times New Roman" w:hAnsi="Times New Roman"/>
          <w:sz w:val="28"/>
          <w:szCs w:val="28"/>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pPr>
        <w:pStyle w:val="Normal"/>
        <w:spacing w:lineRule="auto" w:line="240" w:before="0" w:after="160"/>
        <w:ind w:firstLine="708"/>
        <w:contextualSpacing/>
        <w:jc w:val="both"/>
        <w:rPr>
          <w:rFonts w:ascii="Times New Roman" w:hAnsi="Times New Roman" w:cs="Times New Roman"/>
          <w:sz w:val="28"/>
          <w:szCs w:val="28"/>
        </w:rPr>
      </w:pPr>
      <w:bookmarkStart w:id="118" w:name="n681"/>
      <w:bookmarkEnd w:id="118"/>
      <w:r>
        <w:rPr>
          <w:rFonts w:cs="Times New Roman" w:ascii="Times New Roman" w:hAnsi="Times New Roman"/>
          <w:sz w:val="28"/>
          <w:szCs w:val="28"/>
        </w:rPr>
        <w:t>10. Особливості проведення інституційного аудиту на відповідному рівні освіти визначаються спеціальними законами.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11. Засновник закладу, відділ освіти, культури, спорту, молоді та охорони здоров'я Олександрійської сільської ради здійснює контроль за:</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1) дотриманням установчих документів закладу освіти;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2) фінансово-господарською діяльністю закладу освіти;</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7. Матеріально-технічна база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Вимоги до матеріально-технічної бази дошкільного підрозділу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закладу освіти, навчально-наочних посібників, іграшок, навчально-методичної, художньої та іншої літератури.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8. Фінансово-господарська діяльність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Фінансово-господарська діяльність закладу освіти проводиться відповідно до Бюджетного кодексу України, Законів України “Про освіту”, </w:t>
      </w:r>
      <w:r>
        <w:rPr>
          <w:rFonts w:cs="Times New Roman" w:ascii="Times New Roman" w:hAnsi="Times New Roman"/>
          <w:color w:val="000000"/>
          <w:sz w:val="28"/>
          <w:szCs w:val="28"/>
        </w:rPr>
        <w:t>“Про  повну загальну середню освіту”,</w:t>
      </w:r>
      <w:r>
        <w:rPr>
          <w:rFonts w:cs="Times New Roman" w:ascii="Times New Roman" w:hAnsi="Times New Roman"/>
          <w:sz w:val="28"/>
          <w:szCs w:val="28"/>
        </w:rPr>
        <w:t xml:space="preserve"> “Про дошкільну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Джерелами формування кошторису закладу освіти є: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кошти державного та місцевого бюджетів у розмірі, передбаченому нормативами фінансування загальної середньої та дошкільної освіти для забезпечення освітнього процесу в обсязі, визначеному Державним стандартом загальної середньої освіти та Базовим компонентом дошкільної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кошти фізичних, юридичних осіб;</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кошти, отримані за надання платних послуг;</w:t>
        <w:tab/>
        <w:tab/>
        <w:tab/>
        <w:tab/>
        <w:tab/>
        <w:tab/>
        <w:t>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благодійні внески юридичних і фізичних осіб та інші надходження, не заборонені законодавством;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кошти батьків або осіб, які їх замінюють;</w:t>
      </w:r>
      <w:bookmarkStart w:id="119" w:name="146"/>
      <w:bookmarkEnd w:id="119"/>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Штатний розпис закладу освіти затверджується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4.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Бухгалтерський облік в закладі освіти здійснюється самостійно або через централізовану бухгалтерію Олександрійської сільської ради. </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Звітність про діяльність закладу освіти ведеться відповідно до законодавства.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9. Міжнародне співробітництво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Заклад освіти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pPr>
        <w:pStyle w:val="Normal"/>
        <w:spacing w:lineRule="auto" w:line="240" w:before="0" w:after="160"/>
        <w:ind w:firstLine="708"/>
        <w:contextualSpacing/>
        <w:jc w:val="both"/>
        <w:rPr>
          <w:rFonts w:ascii="Times New Roman" w:hAnsi="Times New Roman" w:cs="Times New Roman"/>
          <w:sz w:val="28"/>
          <w:szCs w:val="28"/>
        </w:rPr>
      </w:pPr>
      <w:r>
        <w:rPr>
          <w:rFonts w:cs="Times New Roman" w:ascii="Times New Roman" w:hAnsi="Times New Roman"/>
          <w:sz w:val="28"/>
          <w:szCs w:val="28"/>
        </w:rPr>
        <w:t>3. Участь закладу освіти у міжнародних програмах, проектах, учнівському та педагогічному обміні здійснюється відповідно до законодавства.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10. Реорганізація або ліквідація закладу освіти</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 Рішення про реорганізацію, ліквідацію чи перепрофілювання (зміну типу) закладу освіти приймає Олександрійська сільська рада Рівненського району Рівненської області. Реорганізація закладу освіти відбувається у порядку, встановленому чинним законодавством.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У випадку реорганізації права та зобов’язання закладу освіти переходять до правонаступників відповідно до чинного законодавства або визначених навчальних закладів.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Заклад освіти може бути переданий засновником у комунальну чи державну власність відповідно до законодавства.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11. Прикінцеві положення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Зміни до Статуту вносяться рішенням Олександрійської сільської ради Рівненського району Рівненської області  та оформляються шляхом викладення його в новій редакції.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Викладений в новій редакції Статут підлягає державній реєстрації відповідно до вимог чинного законодавства.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22"/>
        <w:ind w:right="-54" w:hanging="0"/>
        <w:rPr>
          <w:szCs w:val="28"/>
        </w:rPr>
      </w:pPr>
      <w:r>
        <w:rPr>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bidi w:val="0"/>
        <w:spacing w:lineRule="auto" w:line="252" w:before="0" w:after="160"/>
        <w:jc w:val="left"/>
        <w:rPr/>
      </w:pPr>
      <w:r>
        <w:rPr/>
        <w:t xml:space="preserve">В даному Статуті прошнуровано, пронумеровано </w:t>
      </w:r>
    </w:p>
    <w:p>
      <w:pPr>
        <w:pStyle w:val="Normal"/>
        <w:widowControl/>
        <w:suppressAutoHyphens w:val="true"/>
        <w:bidi w:val="0"/>
        <w:spacing w:lineRule="auto" w:line="252" w:before="0" w:after="160"/>
        <w:jc w:val="left"/>
        <w:rPr/>
      </w:pPr>
      <w:r>
        <w:rPr/>
        <w:t>та скріплено печаткою 29 (двадцять дев</w:t>
      </w:r>
      <w:r>
        <w:rPr>
          <w:rFonts w:eastAsia="Aptos" w:cs="" w:ascii="Times New Roman" w:hAnsi="Times New Roman"/>
        </w:rPr>
        <w:t>'</w:t>
      </w:r>
      <w:r>
        <w:rPr/>
        <w:t>ять) аркушів</w:t>
      </w:r>
    </w:p>
    <w:p>
      <w:pPr>
        <w:pStyle w:val="Normal"/>
        <w:widowControl/>
        <w:suppressAutoHyphens w:val="true"/>
        <w:bidi w:val="0"/>
        <w:spacing w:lineRule="auto" w:line="252" w:before="0" w:after="160"/>
        <w:jc w:val="left"/>
        <w:rPr/>
      </w:pPr>
      <w:r>
        <w:rPr/>
        <w:t>_______________             _______________________</w:t>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t xml:space="preserve">В даному Статуті прошнуровано, пронумеровано </w:t>
      </w:r>
    </w:p>
    <w:p>
      <w:pPr>
        <w:pStyle w:val="Normal"/>
        <w:widowControl/>
        <w:suppressAutoHyphens w:val="true"/>
        <w:bidi w:val="0"/>
        <w:spacing w:lineRule="auto" w:line="252" w:before="0" w:after="160"/>
        <w:jc w:val="left"/>
        <w:rPr/>
      </w:pPr>
      <w:r>
        <w:rPr/>
        <w:t>та скріплено печаткою 29 (двадцять дев</w:t>
      </w:r>
      <w:r>
        <w:rPr>
          <w:rFonts w:eastAsia="Aptos" w:cs="" w:ascii="Times New Roman" w:hAnsi="Times New Roman"/>
        </w:rPr>
        <w:t>'</w:t>
      </w:r>
      <w:r>
        <w:rPr/>
        <w:t>ять) аркушів</w:t>
      </w:r>
    </w:p>
    <w:p>
      <w:pPr>
        <w:pStyle w:val="Normal"/>
        <w:widowControl/>
        <w:suppressAutoHyphens w:val="true"/>
        <w:bidi w:val="0"/>
        <w:spacing w:lineRule="auto" w:line="252" w:before="0" w:after="160"/>
        <w:jc w:val="left"/>
        <w:rPr/>
      </w:pPr>
      <w:r>
        <w:rPr/>
        <w:t>_______________             _______________________</w:t>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t xml:space="preserve">В даному Статуті прошнуровано, пронумеровано </w:t>
      </w:r>
    </w:p>
    <w:p>
      <w:pPr>
        <w:pStyle w:val="Normal"/>
        <w:widowControl/>
        <w:suppressAutoHyphens w:val="true"/>
        <w:bidi w:val="0"/>
        <w:spacing w:lineRule="auto" w:line="252" w:before="0" w:after="160"/>
        <w:jc w:val="left"/>
        <w:rPr/>
      </w:pPr>
      <w:r>
        <w:rPr/>
        <w:t>та скріплено печаткою 29 (двадцять дев</w:t>
      </w:r>
      <w:r>
        <w:rPr>
          <w:rFonts w:eastAsia="Aptos" w:cs="" w:ascii="Times New Roman" w:hAnsi="Times New Roman"/>
        </w:rPr>
        <w:t>'</w:t>
      </w:r>
      <w:r>
        <w:rPr/>
        <w:t>ять) аркушів</w:t>
      </w:r>
    </w:p>
    <w:p>
      <w:pPr>
        <w:pStyle w:val="Normal"/>
        <w:widowControl/>
        <w:suppressAutoHyphens w:val="true"/>
        <w:bidi w:val="0"/>
        <w:spacing w:lineRule="auto" w:line="252" w:before="0" w:after="160"/>
        <w:jc w:val="left"/>
        <w:rPr/>
      </w:pPr>
      <w:r>
        <w:rPr/>
        <w:t>_______________             _______________________</w:t>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r>
    </w:p>
    <w:p>
      <w:pPr>
        <w:pStyle w:val="Normal"/>
        <w:widowControl/>
        <w:suppressAutoHyphens w:val="true"/>
        <w:bidi w:val="0"/>
        <w:spacing w:lineRule="auto" w:line="252" w:before="0" w:after="160"/>
        <w:jc w:val="left"/>
        <w:rPr/>
      </w:pPr>
      <w:r>
        <w:rPr/>
        <w:t xml:space="preserve">В даному Статуті прошнуровано, пронумеровано </w:t>
      </w:r>
    </w:p>
    <w:p>
      <w:pPr>
        <w:pStyle w:val="Normal"/>
        <w:widowControl/>
        <w:suppressAutoHyphens w:val="true"/>
        <w:bidi w:val="0"/>
        <w:spacing w:lineRule="auto" w:line="252" w:before="0" w:after="160"/>
        <w:jc w:val="left"/>
        <w:rPr/>
      </w:pPr>
      <w:r>
        <w:rPr/>
        <w:t>та скріплено печаткою 29 (двадцять дев</w:t>
      </w:r>
      <w:r>
        <w:rPr>
          <w:rFonts w:eastAsia="Aptos" w:cs="" w:ascii="Times New Roman" w:hAnsi="Times New Roman"/>
        </w:rPr>
        <w:t>'</w:t>
      </w:r>
      <w:r>
        <w:rPr/>
        <w:t>ять) аркушів</w:t>
      </w:r>
    </w:p>
    <w:p>
      <w:pPr>
        <w:pStyle w:val="Normal"/>
        <w:widowControl/>
        <w:suppressAutoHyphens w:val="true"/>
        <w:bidi w:val="0"/>
        <w:spacing w:lineRule="auto" w:line="252" w:before="0" w:after="160"/>
        <w:jc w:val="left"/>
        <w:rPr/>
      </w:pPr>
      <w:r>
        <w:rPr/>
        <w:t>_______________             _______________________</w:t>
      </w:r>
    </w:p>
    <w:sectPr>
      <w:type w:val="nextPage"/>
      <w:pgSz w:w="11906" w:h="16838"/>
      <w:pgMar w:left="1417"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8"/>
        <w:szCs w:val="28"/>
        <w:rFonts w:cs="Symbol"/>
        <w:color w:val="000000"/>
        <w:lang w:val="en-US" w:eastAsia="en-U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sz w:val="28"/>
        <w:szCs w:val="28"/>
        <w:rFonts w:cs="Symbol"/>
        <w:color w:val="000000"/>
        <w:lang w:val="en-US" w:eastAsia="en-U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04ef"/>
    <w:pPr>
      <w:widowControl/>
      <w:suppressAutoHyphens w:val="true"/>
      <w:bidi w:val="0"/>
      <w:spacing w:lineRule="auto" w:line="252" w:before="0" w:after="160"/>
      <w:jc w:val="left"/>
    </w:pPr>
    <w:rPr>
      <w:rFonts w:ascii="Aptos" w:hAnsi="Aptos" w:eastAsia="Aptos" w:cs=""/>
      <w:color w:val="auto"/>
      <w:kern w:val="0"/>
      <w:sz w:val="22"/>
      <w:szCs w:val="22"/>
      <w:lang w:val="uk-UA" w:eastAsia="en-US" w:bidi="ar-SA"/>
      <w14:ligatures w14:val="none"/>
    </w:rPr>
  </w:style>
  <w:style w:type="paragraph" w:styleId="1">
    <w:name w:val="Heading 1"/>
    <w:basedOn w:val="Normal"/>
    <w:next w:val="Normal"/>
    <w:link w:val="11"/>
    <w:uiPriority w:val="9"/>
    <w:qFormat/>
    <w:rsid w:val="00f704ef"/>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1"/>
    <w:uiPriority w:val="9"/>
    <w:semiHidden/>
    <w:unhideWhenUsed/>
    <w:qFormat/>
    <w:rsid w:val="00f704ef"/>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1"/>
    <w:uiPriority w:val="9"/>
    <w:semiHidden/>
    <w:unhideWhenUsed/>
    <w:qFormat/>
    <w:rsid w:val="00f704ef"/>
    <w:pPr>
      <w:keepNext w:val="true"/>
      <w:keepLines/>
      <w:spacing w:before="160" w:after="80"/>
      <w:outlineLvl w:val="2"/>
    </w:pPr>
    <w:rPr>
      <w:rFonts w:eastAsia="" w:cs="" w:cstheme="majorBidi" w:eastAsiaTheme="majorEastAsia"/>
      <w:color w:val="0F4761" w:themeColor="accent1" w:themeShade="bf"/>
      <w:sz w:val="28"/>
      <w:szCs w:val="28"/>
    </w:rPr>
  </w:style>
  <w:style w:type="paragraph" w:styleId="4">
    <w:name w:val="Heading 4"/>
    <w:basedOn w:val="Normal"/>
    <w:next w:val="Normal"/>
    <w:link w:val="41"/>
    <w:uiPriority w:val="9"/>
    <w:semiHidden/>
    <w:unhideWhenUsed/>
    <w:qFormat/>
    <w:rsid w:val="00f704ef"/>
    <w:pPr>
      <w:keepNext w:val="true"/>
      <w:keepLines/>
      <w:spacing w:before="80" w:after="40"/>
      <w:outlineLvl w:val="3"/>
    </w:pPr>
    <w:rPr>
      <w:rFonts w:eastAsia="" w:cs="" w:cstheme="majorBidi" w:eastAsiaTheme="majorEastAsia"/>
      <w:i/>
      <w:iCs/>
      <w:color w:val="0F4761" w:themeColor="accent1" w:themeShade="bf"/>
    </w:rPr>
  </w:style>
  <w:style w:type="paragraph" w:styleId="5">
    <w:name w:val="Heading 5"/>
    <w:basedOn w:val="Normal"/>
    <w:next w:val="Normal"/>
    <w:link w:val="51"/>
    <w:uiPriority w:val="9"/>
    <w:semiHidden/>
    <w:unhideWhenUsed/>
    <w:qFormat/>
    <w:rsid w:val="00f704ef"/>
    <w:pPr>
      <w:keepNext w:val="true"/>
      <w:keepLines/>
      <w:spacing w:before="80" w:after="40"/>
      <w:outlineLvl w:val="4"/>
    </w:pPr>
    <w:rPr>
      <w:rFonts w:eastAsia="" w:cs="" w:cstheme="majorBidi" w:eastAsiaTheme="majorEastAsia"/>
      <w:color w:val="0F4761" w:themeColor="accent1" w:themeShade="bf"/>
    </w:rPr>
  </w:style>
  <w:style w:type="paragraph" w:styleId="6">
    <w:name w:val="Heading 6"/>
    <w:basedOn w:val="Normal"/>
    <w:next w:val="Normal"/>
    <w:link w:val="61"/>
    <w:uiPriority w:val="9"/>
    <w:semiHidden/>
    <w:unhideWhenUsed/>
    <w:qFormat/>
    <w:rsid w:val="00f704ef"/>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1"/>
    <w:uiPriority w:val="9"/>
    <w:semiHidden/>
    <w:unhideWhenUsed/>
    <w:qFormat/>
    <w:rsid w:val="00f704ef"/>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1"/>
    <w:uiPriority w:val="9"/>
    <w:semiHidden/>
    <w:unhideWhenUsed/>
    <w:qFormat/>
    <w:rsid w:val="00f704ef"/>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91"/>
    <w:uiPriority w:val="9"/>
    <w:semiHidden/>
    <w:unhideWhenUsed/>
    <w:qFormat/>
    <w:rsid w:val="00f704ef"/>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f704ef"/>
    <w:rPr>
      <w:rFonts w:ascii="Aptos Display" w:hAnsi="Aptos Display" w:eastAsia=""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uiPriority w:val="9"/>
    <w:semiHidden/>
    <w:qFormat/>
    <w:rsid w:val="00f704ef"/>
    <w:rPr>
      <w:rFonts w:ascii="Aptos Display" w:hAnsi="Aptos Display" w:eastAsia=""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uiPriority w:val="9"/>
    <w:semiHidden/>
    <w:qFormat/>
    <w:rsid w:val="00f704ef"/>
    <w:rPr>
      <w:rFonts w:eastAsia="" w:cs="" w:cstheme="majorBidi" w:eastAsiaTheme="majorEastAsia"/>
      <w:color w:val="0F4761" w:themeColor="accent1" w:themeShade="bf"/>
      <w:sz w:val="28"/>
      <w:szCs w:val="28"/>
    </w:rPr>
  </w:style>
  <w:style w:type="character" w:styleId="41" w:customStyle="1">
    <w:name w:val="Заголовок 4 Знак"/>
    <w:basedOn w:val="DefaultParagraphFont"/>
    <w:uiPriority w:val="9"/>
    <w:semiHidden/>
    <w:qFormat/>
    <w:rsid w:val="00f704ef"/>
    <w:rPr>
      <w:rFonts w:eastAsia="" w:cs="" w:cstheme="majorBidi" w:eastAsiaTheme="majorEastAsia"/>
      <w:i/>
      <w:iCs/>
      <w:color w:val="0F4761" w:themeColor="accent1" w:themeShade="bf"/>
    </w:rPr>
  </w:style>
  <w:style w:type="character" w:styleId="51" w:customStyle="1">
    <w:name w:val="Заголовок 5 Знак"/>
    <w:basedOn w:val="DefaultParagraphFont"/>
    <w:uiPriority w:val="9"/>
    <w:semiHidden/>
    <w:qFormat/>
    <w:rsid w:val="00f704ef"/>
    <w:rPr>
      <w:rFonts w:eastAsia="" w:cs="" w:cstheme="majorBidi" w:eastAsiaTheme="majorEastAsia"/>
      <w:color w:val="0F4761" w:themeColor="accent1" w:themeShade="bf"/>
    </w:rPr>
  </w:style>
  <w:style w:type="character" w:styleId="61" w:customStyle="1">
    <w:name w:val="Заголовок 6 Знак"/>
    <w:basedOn w:val="DefaultParagraphFont"/>
    <w:uiPriority w:val="9"/>
    <w:semiHidden/>
    <w:qFormat/>
    <w:rsid w:val="00f704ef"/>
    <w:rPr>
      <w:rFonts w:eastAsia="" w:cs="" w:cstheme="majorBidi" w:eastAsiaTheme="majorEastAsia"/>
      <w:i/>
      <w:iCs/>
      <w:color w:val="595959" w:themeColor="text1" w:themeTint="a6"/>
    </w:rPr>
  </w:style>
  <w:style w:type="character" w:styleId="71" w:customStyle="1">
    <w:name w:val="Заголовок 7 Знак"/>
    <w:basedOn w:val="DefaultParagraphFont"/>
    <w:uiPriority w:val="9"/>
    <w:semiHidden/>
    <w:qFormat/>
    <w:rsid w:val="00f704ef"/>
    <w:rPr>
      <w:rFonts w:eastAsia="" w:cs="" w:cstheme="majorBidi" w:eastAsiaTheme="majorEastAsia"/>
      <w:color w:val="595959" w:themeColor="text1" w:themeTint="a6"/>
    </w:rPr>
  </w:style>
  <w:style w:type="character" w:styleId="81" w:customStyle="1">
    <w:name w:val="Заголовок 8 Знак"/>
    <w:basedOn w:val="DefaultParagraphFont"/>
    <w:uiPriority w:val="9"/>
    <w:semiHidden/>
    <w:qFormat/>
    <w:rsid w:val="00f704ef"/>
    <w:rPr>
      <w:rFonts w:eastAsia="" w:cs="" w:cstheme="majorBidi" w:eastAsiaTheme="majorEastAsia"/>
      <w:i/>
      <w:iCs/>
      <w:color w:val="272727" w:themeColor="text1" w:themeTint="d8"/>
    </w:rPr>
  </w:style>
  <w:style w:type="character" w:styleId="91" w:customStyle="1">
    <w:name w:val="Заголовок 9 Знак"/>
    <w:basedOn w:val="DefaultParagraphFont"/>
    <w:uiPriority w:val="9"/>
    <w:semiHidden/>
    <w:qFormat/>
    <w:rsid w:val="00f704ef"/>
    <w:rPr>
      <w:rFonts w:eastAsia="" w:cs="" w:cstheme="majorBidi" w:eastAsiaTheme="majorEastAsia"/>
      <w:color w:val="272727" w:themeColor="text1" w:themeTint="d8"/>
    </w:rPr>
  </w:style>
  <w:style w:type="character" w:styleId="Style5" w:customStyle="1">
    <w:name w:val="Назва Знак"/>
    <w:basedOn w:val="DefaultParagraphFont"/>
    <w:uiPriority w:val="10"/>
    <w:qFormat/>
    <w:rsid w:val="00f704ef"/>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ідзаголовок Знак"/>
    <w:basedOn w:val="DefaultParagraphFont"/>
    <w:uiPriority w:val="11"/>
    <w:qFormat/>
    <w:rsid w:val="00f704ef"/>
    <w:rPr>
      <w:rFonts w:eastAsia="" w:cs="" w:cstheme="majorBidi" w:eastAsiaTheme="majorEastAsia"/>
      <w:color w:val="595959" w:themeColor="text1" w:themeTint="a6"/>
      <w:spacing w:val="15"/>
      <w:sz w:val="28"/>
      <w:szCs w:val="28"/>
    </w:rPr>
  </w:style>
  <w:style w:type="character" w:styleId="Style7" w:customStyle="1">
    <w:name w:val="Цитата Знак"/>
    <w:basedOn w:val="DefaultParagraphFont"/>
    <w:link w:val="Quote"/>
    <w:uiPriority w:val="29"/>
    <w:qFormat/>
    <w:rsid w:val="00f704ef"/>
    <w:rPr>
      <w:i/>
      <w:iCs/>
      <w:color w:val="404040" w:themeColor="text1" w:themeTint="bf"/>
    </w:rPr>
  </w:style>
  <w:style w:type="character" w:styleId="IntenseEmphasis">
    <w:name w:val="Intense Emphasis"/>
    <w:basedOn w:val="DefaultParagraphFont"/>
    <w:uiPriority w:val="21"/>
    <w:qFormat/>
    <w:rsid w:val="00f704ef"/>
    <w:rPr>
      <w:i/>
      <w:iCs/>
      <w:color w:val="0F4761" w:themeColor="accent1" w:themeShade="bf"/>
    </w:rPr>
  </w:style>
  <w:style w:type="character" w:styleId="Style8" w:customStyle="1">
    <w:name w:val="Насичена цитата Знак"/>
    <w:basedOn w:val="DefaultParagraphFont"/>
    <w:link w:val="IntenseQuote"/>
    <w:uiPriority w:val="30"/>
    <w:qFormat/>
    <w:rsid w:val="00f704ef"/>
    <w:rPr>
      <w:i/>
      <w:iCs/>
      <w:color w:val="0F4761" w:themeColor="accent1" w:themeShade="bf"/>
    </w:rPr>
  </w:style>
  <w:style w:type="character" w:styleId="IntenseReference">
    <w:name w:val="Intense Reference"/>
    <w:basedOn w:val="DefaultParagraphFont"/>
    <w:uiPriority w:val="32"/>
    <w:qFormat/>
    <w:rsid w:val="00f704ef"/>
    <w:rPr>
      <w:b/>
      <w:bCs/>
      <w:smallCaps/>
      <w:color w:val="0F4761" w:themeColor="accent1" w:themeShade="bf"/>
      <w:spacing w:val="5"/>
    </w:rPr>
  </w:style>
  <w:style w:type="character" w:styleId="Style9" w:customStyle="1">
    <w:name w:val="Основний текст Знак"/>
    <w:basedOn w:val="DefaultParagraphFont"/>
    <w:semiHidden/>
    <w:qFormat/>
    <w:rsid w:val="00f704ef"/>
    <w:rPr>
      <w:rFonts w:ascii="Times New Roman" w:hAnsi="Times New Roman" w:eastAsia="Times New Roman" w:cs="Times New Roman"/>
      <w:kern w:val="0"/>
      <w:lang w:eastAsia="zh-CN"/>
      <w14:ligatures w14:val="none"/>
    </w:rPr>
  </w:style>
  <w:style w:type="character" w:styleId="Rvts0" w:customStyle="1">
    <w:name w:val="rvts0"/>
    <w:basedOn w:val="DefaultParagraphFont"/>
    <w:qFormat/>
    <w:rsid w:val="00f704ef"/>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link w:val="Style9"/>
    <w:semiHidden/>
    <w:unhideWhenUsed/>
    <w:rsid w:val="00f704ef"/>
    <w:pPr>
      <w:spacing w:lineRule="auto" w:line="240" w:before="0" w:after="120"/>
    </w:pPr>
    <w:rPr>
      <w:rFonts w:ascii="Times New Roman" w:hAnsi="Times New Roman" w:eastAsia="Times New Roman" w:cs="Times New Roman"/>
      <w:sz w:val="24"/>
      <w:szCs w:val="24"/>
      <w:lang w:eastAsia="zh-CN"/>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Покажчик"/>
    <w:basedOn w:val="Normal"/>
    <w:qFormat/>
    <w:pPr>
      <w:suppressLineNumbers/>
    </w:pPr>
    <w:rPr>
      <w:rFonts w:cs="Lucida Sans"/>
      <w:lang w:val="zxx" w:eastAsia="zxx" w:bidi="zxx"/>
    </w:rPr>
  </w:style>
  <w:style w:type="paragraph" w:styleId="Style15">
    <w:name w:val="Title"/>
    <w:basedOn w:val="Normal"/>
    <w:next w:val="Normal"/>
    <w:link w:val="Style5"/>
    <w:uiPriority w:val="10"/>
    <w:qFormat/>
    <w:rsid w:val="00f704e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tyle16">
    <w:name w:val="Subtitle"/>
    <w:basedOn w:val="Normal"/>
    <w:next w:val="Normal"/>
    <w:link w:val="Style6"/>
    <w:uiPriority w:val="11"/>
    <w:qFormat/>
    <w:rsid w:val="00f704ef"/>
    <w:pPr/>
    <w:rPr>
      <w:rFonts w:eastAsia="" w:cs="" w:cstheme="majorBidi" w:eastAsiaTheme="majorEastAsia"/>
      <w:color w:val="595959" w:themeColor="text1" w:themeTint="a6"/>
      <w:spacing w:val="15"/>
      <w:sz w:val="28"/>
      <w:szCs w:val="28"/>
    </w:rPr>
  </w:style>
  <w:style w:type="paragraph" w:styleId="Quote">
    <w:name w:val="Quote"/>
    <w:basedOn w:val="Normal"/>
    <w:next w:val="Normal"/>
    <w:link w:val="Style7"/>
    <w:uiPriority w:val="29"/>
    <w:qFormat/>
    <w:rsid w:val="00f704ef"/>
    <w:pPr>
      <w:spacing w:before="160" w:after="160"/>
      <w:jc w:val="center"/>
    </w:pPr>
    <w:rPr>
      <w:i/>
      <w:iCs/>
      <w:color w:val="404040" w:themeColor="text1" w:themeTint="bf"/>
    </w:rPr>
  </w:style>
  <w:style w:type="paragraph" w:styleId="ListParagraph">
    <w:name w:val="List Paragraph"/>
    <w:basedOn w:val="Normal"/>
    <w:uiPriority w:val="34"/>
    <w:qFormat/>
    <w:rsid w:val="00f704ef"/>
    <w:pPr>
      <w:spacing w:before="0" w:after="160"/>
      <w:ind w:left="720" w:hanging="0"/>
      <w:contextualSpacing/>
    </w:pPr>
    <w:rPr/>
  </w:style>
  <w:style w:type="paragraph" w:styleId="IntenseQuote">
    <w:name w:val="Intense Quote"/>
    <w:basedOn w:val="Normal"/>
    <w:next w:val="Normal"/>
    <w:link w:val="Style8"/>
    <w:uiPriority w:val="30"/>
    <w:qFormat/>
    <w:rsid w:val="00f704ef"/>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22" w:customStyle="1">
    <w:name w:val="Название объекта2"/>
    <w:basedOn w:val="Normal"/>
    <w:next w:val="Style16"/>
    <w:qFormat/>
    <w:rsid w:val="00f704ef"/>
    <w:pPr>
      <w:widowControl w:val="false"/>
      <w:spacing w:lineRule="auto" w:line="240" w:before="0" w:after="0"/>
      <w:ind w:firstLine="567"/>
      <w:jc w:val="center"/>
    </w:pPr>
    <w:rPr>
      <w:rFonts w:ascii="Times New Roman" w:hAnsi="Times New Roman" w:eastAsia="Times New Roman" w:cs="Times New Roman"/>
      <w:b/>
      <w:sz w:val="28"/>
      <w:szCs w:val="24"/>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DDA3-AC7F-48BE-96A6-72345CD2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LibreOffice/7.3.7.2$Windows_X86_64 LibreOffice_project/e114eadc50a9ff8d8c8a0567d6da8f454beeb84f</Application>
  <AppVersion>15.0000</AppVersion>
  <Pages>30</Pages>
  <Words>9258</Words>
  <Characters>65461</Characters>
  <CharactersWithSpaces>75215</CharactersWithSpaces>
  <Paragraphs>545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2024-07-04T09:58:00Z</dcterms:created>
  <dc:creator>U1</dc:creator>
  <dc:description/>
  <dc:language>uk-UA</dc:language>
  <cp:lastModifiedBy/>
  <cp:lastPrinted>2024-07-05T13:42:31Z</cp:lastPrinted>
  <dcterms:modified xsi:type="dcterms:W3CDTF">2024-07-05T13:42:54Z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